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6E68" w14:textId="0934C0A2" w:rsidR="00462343" w:rsidRPr="003039FB" w:rsidRDefault="003039FB" w:rsidP="003039FB">
      <w:pPr>
        <w:spacing w:after="0" w:line="348" w:lineRule="auto"/>
        <w:ind w:right="2361"/>
        <w:jc w:val="both"/>
        <w:rPr>
          <w:rFonts w:ascii="Times New Roman" w:hAnsi="Times New Roman" w:cs="Times New Roman"/>
          <w:sz w:val="28"/>
        </w:rPr>
      </w:pPr>
      <w:r>
        <w:rPr>
          <w:rFonts w:ascii="Times New Roman" w:hAnsi="Times New Roman" w:cs="Times New Roman"/>
          <w:sz w:val="28"/>
        </w:rPr>
        <w:t>Powiatowy Ośrodek Doskonalenia Nauczycieli</w:t>
      </w:r>
      <w:r w:rsidR="00462343">
        <w:rPr>
          <w:rFonts w:ascii="Times New Roman" w:hAnsi="Times New Roman" w:cs="Times New Roman"/>
          <w:sz w:val="28"/>
        </w:rPr>
        <w:t xml:space="preserve"> w Bolesławcu</w:t>
      </w:r>
    </w:p>
    <w:p w14:paraId="43117E7F" w14:textId="77777777" w:rsidR="00462343" w:rsidRDefault="00462343" w:rsidP="00462343">
      <w:pPr>
        <w:spacing w:after="158"/>
        <w:rPr>
          <w:rFonts w:ascii="Times New Roman" w:hAnsi="Times New Roman" w:cs="Times New Roman"/>
        </w:rPr>
      </w:pPr>
      <w:r>
        <w:rPr>
          <w:rFonts w:ascii="Times New Roman" w:hAnsi="Times New Roman" w:cs="Times New Roman"/>
        </w:rPr>
        <w:t xml:space="preserve"> </w:t>
      </w:r>
    </w:p>
    <w:p w14:paraId="112EAB93" w14:textId="77777777" w:rsidR="00462343" w:rsidRDefault="00462343" w:rsidP="00462343">
      <w:pPr>
        <w:rPr>
          <w:rFonts w:ascii="Times New Roman" w:hAnsi="Times New Roman" w:cs="Times New Roman"/>
        </w:rPr>
      </w:pPr>
      <w:r>
        <w:rPr>
          <w:rFonts w:ascii="Times New Roman" w:hAnsi="Times New Roman" w:cs="Times New Roman"/>
        </w:rPr>
        <w:t xml:space="preserve"> </w:t>
      </w:r>
    </w:p>
    <w:p w14:paraId="4678ED49" w14:textId="77777777" w:rsidR="00462343" w:rsidRDefault="00462343" w:rsidP="00462343">
      <w:pPr>
        <w:spacing w:after="158"/>
        <w:rPr>
          <w:rFonts w:ascii="Times New Roman" w:hAnsi="Times New Roman" w:cs="Times New Roman"/>
        </w:rPr>
      </w:pPr>
      <w:r>
        <w:rPr>
          <w:rFonts w:ascii="Times New Roman" w:hAnsi="Times New Roman" w:cs="Times New Roman"/>
        </w:rPr>
        <w:t xml:space="preserve"> </w:t>
      </w:r>
    </w:p>
    <w:p w14:paraId="2833DCEB" w14:textId="77777777" w:rsidR="00462343" w:rsidRDefault="00462343" w:rsidP="00462343">
      <w:pPr>
        <w:spacing w:after="158"/>
        <w:rPr>
          <w:rFonts w:ascii="Times New Roman" w:hAnsi="Times New Roman" w:cs="Times New Roman"/>
        </w:rPr>
      </w:pPr>
      <w:r>
        <w:rPr>
          <w:rFonts w:ascii="Times New Roman" w:hAnsi="Times New Roman" w:cs="Times New Roman"/>
        </w:rPr>
        <w:t xml:space="preserve"> </w:t>
      </w:r>
    </w:p>
    <w:p w14:paraId="68AEDD37" w14:textId="77777777" w:rsidR="00462343" w:rsidRDefault="00462343" w:rsidP="00462343">
      <w:pPr>
        <w:rPr>
          <w:rFonts w:ascii="Times New Roman" w:hAnsi="Times New Roman" w:cs="Times New Roman"/>
          <w:b/>
        </w:rPr>
      </w:pPr>
      <w:r>
        <w:rPr>
          <w:rFonts w:ascii="Times New Roman" w:hAnsi="Times New Roman" w:cs="Times New Roman"/>
          <w:b/>
        </w:rPr>
        <w:t xml:space="preserve"> </w:t>
      </w:r>
    </w:p>
    <w:p w14:paraId="17696984" w14:textId="77777777" w:rsidR="00462343" w:rsidRDefault="00462343" w:rsidP="00462343">
      <w:pPr>
        <w:spacing w:after="158"/>
        <w:rPr>
          <w:rFonts w:ascii="Times New Roman" w:hAnsi="Times New Roman" w:cs="Times New Roman"/>
          <w:b/>
        </w:rPr>
      </w:pPr>
    </w:p>
    <w:p w14:paraId="42019AF6" w14:textId="77777777" w:rsidR="00462343" w:rsidRDefault="00462343" w:rsidP="00462343">
      <w:pPr>
        <w:spacing w:after="333"/>
        <w:jc w:val="center"/>
        <w:rPr>
          <w:rFonts w:ascii="Times New Roman" w:hAnsi="Times New Roman" w:cs="Times New Roman"/>
          <w:b/>
          <w:sz w:val="40"/>
          <w:szCs w:val="40"/>
        </w:rPr>
      </w:pPr>
      <w:r>
        <w:rPr>
          <w:rFonts w:ascii="Times New Roman" w:hAnsi="Times New Roman" w:cs="Times New Roman"/>
          <w:b/>
          <w:sz w:val="40"/>
          <w:szCs w:val="40"/>
        </w:rPr>
        <w:t>STANDARDY OCHRONY MAŁOLETNICH</w:t>
      </w:r>
    </w:p>
    <w:p w14:paraId="52A29713" w14:textId="77777777" w:rsidR="00462343" w:rsidRDefault="00462343" w:rsidP="00462343">
      <w:pPr>
        <w:spacing w:after="333"/>
        <w:jc w:val="center"/>
        <w:rPr>
          <w:rFonts w:ascii="Times New Roman" w:hAnsi="Times New Roman" w:cs="Times New Roman"/>
          <w:sz w:val="40"/>
          <w:szCs w:val="40"/>
        </w:rPr>
      </w:pPr>
      <w:r>
        <w:rPr>
          <w:rFonts w:ascii="Times New Roman" w:hAnsi="Times New Roman" w:cs="Times New Roman"/>
          <w:b/>
          <w:sz w:val="40"/>
        </w:rPr>
        <w:t>PRZED KRZYWDZENIEM</w:t>
      </w:r>
    </w:p>
    <w:p w14:paraId="428A8739" w14:textId="77777777" w:rsidR="00462343" w:rsidRDefault="00462343" w:rsidP="00462343">
      <w:pPr>
        <w:spacing w:after="158"/>
        <w:jc w:val="center"/>
        <w:rPr>
          <w:rFonts w:ascii="Times New Roman" w:hAnsi="Times New Roman" w:cs="Times New Roman"/>
        </w:rPr>
      </w:pPr>
    </w:p>
    <w:p w14:paraId="57726EF2" w14:textId="77777777" w:rsidR="00462343" w:rsidRDefault="00462343" w:rsidP="00462343">
      <w:pPr>
        <w:spacing w:after="158"/>
        <w:jc w:val="center"/>
        <w:rPr>
          <w:rFonts w:ascii="Times New Roman" w:hAnsi="Times New Roman" w:cs="Times New Roman"/>
        </w:rPr>
      </w:pPr>
    </w:p>
    <w:p w14:paraId="5C172090" w14:textId="77777777" w:rsidR="00462343" w:rsidRDefault="00462343" w:rsidP="00462343">
      <w:pPr>
        <w:rPr>
          <w:rFonts w:ascii="Times New Roman" w:hAnsi="Times New Roman" w:cs="Times New Roman"/>
        </w:rPr>
      </w:pPr>
      <w:r>
        <w:rPr>
          <w:rFonts w:ascii="Times New Roman" w:hAnsi="Times New Roman" w:cs="Times New Roman"/>
          <w:sz w:val="40"/>
        </w:rPr>
        <w:t xml:space="preserve"> </w:t>
      </w:r>
    </w:p>
    <w:p w14:paraId="7E492EAB" w14:textId="77777777" w:rsidR="00462343" w:rsidRDefault="00462343" w:rsidP="00462343">
      <w:pPr>
        <w:spacing w:after="158"/>
        <w:rPr>
          <w:rFonts w:ascii="Times New Roman" w:hAnsi="Times New Roman" w:cs="Times New Roman"/>
        </w:rPr>
      </w:pPr>
      <w:r>
        <w:rPr>
          <w:rFonts w:ascii="Times New Roman" w:hAnsi="Times New Roman" w:cs="Times New Roman"/>
          <w:sz w:val="40"/>
        </w:rPr>
        <w:t xml:space="preserve"> </w:t>
      </w:r>
    </w:p>
    <w:p w14:paraId="589047B6" w14:textId="77777777" w:rsidR="00462343" w:rsidRDefault="00462343" w:rsidP="00462343">
      <w:pPr>
        <w:spacing w:after="159"/>
        <w:rPr>
          <w:rFonts w:ascii="Times New Roman" w:hAnsi="Times New Roman" w:cs="Times New Roman"/>
        </w:rPr>
      </w:pPr>
      <w:r>
        <w:rPr>
          <w:rFonts w:ascii="Times New Roman" w:hAnsi="Times New Roman" w:cs="Times New Roman"/>
          <w:b/>
          <w:sz w:val="40"/>
        </w:rPr>
        <w:t xml:space="preserve"> </w:t>
      </w:r>
    </w:p>
    <w:p w14:paraId="321BF90B" w14:textId="77777777" w:rsidR="00462343" w:rsidRDefault="00462343" w:rsidP="00462343">
      <w:pPr>
        <w:spacing w:after="158"/>
        <w:ind w:left="41"/>
        <w:jc w:val="center"/>
        <w:rPr>
          <w:rFonts w:ascii="Times New Roman" w:hAnsi="Times New Roman" w:cs="Times New Roman"/>
        </w:rPr>
      </w:pPr>
      <w:r>
        <w:rPr>
          <w:rFonts w:ascii="Times New Roman" w:hAnsi="Times New Roman" w:cs="Times New Roman"/>
          <w:sz w:val="40"/>
        </w:rPr>
        <w:t xml:space="preserve"> </w:t>
      </w:r>
    </w:p>
    <w:p w14:paraId="762DF25C" w14:textId="77777777" w:rsidR="00462343" w:rsidRDefault="00462343" w:rsidP="00462343">
      <w:pPr>
        <w:ind w:left="41"/>
        <w:jc w:val="center"/>
        <w:rPr>
          <w:rFonts w:ascii="Times New Roman" w:hAnsi="Times New Roman" w:cs="Times New Roman"/>
        </w:rPr>
      </w:pPr>
      <w:r>
        <w:rPr>
          <w:rFonts w:ascii="Times New Roman" w:hAnsi="Times New Roman" w:cs="Times New Roman"/>
          <w:sz w:val="40"/>
        </w:rPr>
        <w:t xml:space="preserve"> </w:t>
      </w:r>
    </w:p>
    <w:p w14:paraId="5BB7ABAE" w14:textId="77777777" w:rsidR="00462343" w:rsidRDefault="00462343" w:rsidP="00462343">
      <w:pPr>
        <w:spacing w:after="43"/>
        <w:ind w:left="41"/>
        <w:jc w:val="center"/>
        <w:rPr>
          <w:rFonts w:ascii="Times New Roman" w:hAnsi="Times New Roman" w:cs="Times New Roman"/>
        </w:rPr>
      </w:pPr>
      <w:r>
        <w:rPr>
          <w:rFonts w:ascii="Times New Roman" w:hAnsi="Times New Roman" w:cs="Times New Roman"/>
          <w:sz w:val="40"/>
        </w:rPr>
        <w:t xml:space="preserve"> </w:t>
      </w:r>
    </w:p>
    <w:p w14:paraId="30422095" w14:textId="77777777" w:rsidR="00462343" w:rsidRDefault="00462343" w:rsidP="00462343">
      <w:pPr>
        <w:spacing w:after="158"/>
        <w:ind w:left="14"/>
        <w:jc w:val="center"/>
        <w:rPr>
          <w:rFonts w:ascii="Times New Roman" w:hAnsi="Times New Roman" w:cs="Times New Roman"/>
        </w:rPr>
      </w:pPr>
      <w:r>
        <w:rPr>
          <w:rFonts w:ascii="Times New Roman" w:hAnsi="Times New Roman" w:cs="Times New Roman"/>
          <w:sz w:val="28"/>
        </w:rPr>
        <w:t xml:space="preserve"> </w:t>
      </w:r>
    </w:p>
    <w:p w14:paraId="73E8BCF5" w14:textId="77777777" w:rsidR="00462343" w:rsidRDefault="00462343" w:rsidP="00462343">
      <w:pPr>
        <w:spacing w:after="828"/>
        <w:ind w:right="51"/>
        <w:jc w:val="center"/>
        <w:rPr>
          <w:rFonts w:ascii="Times New Roman" w:hAnsi="Times New Roman" w:cs="Times New Roman"/>
          <w:sz w:val="28"/>
        </w:rPr>
      </w:pPr>
    </w:p>
    <w:p w14:paraId="42A5F21F" w14:textId="77777777" w:rsidR="00462343" w:rsidRDefault="00462343" w:rsidP="00462343">
      <w:pPr>
        <w:spacing w:after="828"/>
        <w:ind w:right="51"/>
        <w:jc w:val="center"/>
        <w:rPr>
          <w:rFonts w:ascii="Times New Roman" w:hAnsi="Times New Roman" w:cs="Times New Roman"/>
          <w:sz w:val="28"/>
        </w:rPr>
      </w:pPr>
    </w:p>
    <w:p w14:paraId="7346777C" w14:textId="77777777" w:rsidR="00462343" w:rsidRDefault="00462343" w:rsidP="00462343">
      <w:pPr>
        <w:spacing w:after="828"/>
        <w:ind w:right="51"/>
        <w:jc w:val="center"/>
        <w:rPr>
          <w:rFonts w:ascii="Times New Roman" w:hAnsi="Times New Roman" w:cs="Times New Roman"/>
          <w:sz w:val="28"/>
        </w:rPr>
      </w:pPr>
    </w:p>
    <w:p w14:paraId="7149B2C6" w14:textId="77777777" w:rsidR="00462343" w:rsidRDefault="00462343" w:rsidP="00462343">
      <w:pPr>
        <w:spacing w:after="828"/>
        <w:ind w:right="51"/>
        <w:jc w:val="center"/>
        <w:rPr>
          <w:rFonts w:ascii="Times New Roman" w:hAnsi="Times New Roman" w:cs="Times New Roman"/>
          <w:sz w:val="28"/>
        </w:rPr>
      </w:pPr>
    </w:p>
    <w:p w14:paraId="7162C349" w14:textId="77777777" w:rsidR="00462343" w:rsidRDefault="00462343" w:rsidP="00462343">
      <w:pPr>
        <w:spacing w:after="828"/>
        <w:ind w:right="51"/>
        <w:jc w:val="center"/>
        <w:rPr>
          <w:rFonts w:ascii="Times New Roman" w:hAnsi="Times New Roman" w:cs="Times New Roman"/>
        </w:rPr>
      </w:pPr>
      <w:r>
        <w:rPr>
          <w:rFonts w:ascii="Times New Roman" w:hAnsi="Times New Roman" w:cs="Times New Roman"/>
          <w:sz w:val="28"/>
        </w:rPr>
        <w:t xml:space="preserve"> </w:t>
      </w:r>
    </w:p>
    <w:p w14:paraId="74EAAF71" w14:textId="77777777" w:rsidR="00462343" w:rsidRDefault="00462343" w:rsidP="00462343">
      <w:pPr>
        <w:spacing w:after="0"/>
        <w:rPr>
          <w:rFonts w:ascii="Times New Roman" w:hAnsi="Times New Roman" w:cs="Times New Roman"/>
        </w:rPr>
      </w:pPr>
      <w:r>
        <w:rPr>
          <w:rFonts w:ascii="Times New Roman" w:hAnsi="Times New Roman" w:cs="Times New Roman"/>
        </w:rPr>
        <w:t xml:space="preserve"> </w:t>
      </w:r>
    </w:p>
    <w:p w14:paraId="6A597FDA" w14:textId="77777777" w:rsidR="00462343" w:rsidRDefault="00462343" w:rsidP="00462343">
      <w:pPr>
        <w:spacing w:after="0"/>
        <w:rPr>
          <w:rFonts w:ascii="Times New Roman" w:hAnsi="Times New Roman" w:cs="Times New Roman"/>
          <w:sz w:val="24"/>
        </w:rPr>
      </w:pPr>
    </w:p>
    <w:p w14:paraId="068ACD81" w14:textId="3FE63E55" w:rsidR="00462343" w:rsidRPr="007F627C" w:rsidRDefault="00462343" w:rsidP="00462343">
      <w:pPr>
        <w:spacing w:after="1" w:line="360" w:lineRule="auto"/>
        <w:ind w:left="-5" w:right="36" w:firstLine="713"/>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Główną zasadą wszystkich działań podejmowanych przez p</w:t>
      </w:r>
      <w:r w:rsidR="003039FB">
        <w:rPr>
          <w:rFonts w:ascii="Times New Roman" w:hAnsi="Times New Roman" w:cs="Times New Roman"/>
          <w:color w:val="auto"/>
          <w:sz w:val="24"/>
        </w:rPr>
        <w:t>racowników</w:t>
      </w:r>
      <w:r w:rsidRPr="007F627C">
        <w:rPr>
          <w:rFonts w:ascii="Times New Roman" w:hAnsi="Times New Roman" w:cs="Times New Roman"/>
          <w:color w:val="auto"/>
          <w:sz w:val="24"/>
        </w:rPr>
        <w:t xml:space="preserve"> placówki jest kierowanie się dobrem dziecka w każdym możliwym aspekcie. Wszyscy pracownicy zobowiązani są do szanowania </w:t>
      </w:r>
      <w:r w:rsidR="003039FB">
        <w:rPr>
          <w:rFonts w:ascii="Times New Roman" w:hAnsi="Times New Roman" w:cs="Times New Roman"/>
          <w:color w:val="auto"/>
          <w:sz w:val="24"/>
        </w:rPr>
        <w:t>uczniów</w:t>
      </w:r>
      <w:r w:rsidRPr="007F627C">
        <w:rPr>
          <w:rFonts w:ascii="Times New Roman" w:hAnsi="Times New Roman" w:cs="Times New Roman"/>
          <w:color w:val="auto"/>
          <w:sz w:val="24"/>
        </w:rPr>
        <w:t xml:space="preserve"> oraz uwzględniania ich potrzeb. Niedopuszczalne jest stosowanie przez nich jakichkolwiek form przemocy. </w:t>
      </w:r>
      <w:r w:rsidR="003039FB">
        <w:rPr>
          <w:rFonts w:ascii="Times New Roman" w:hAnsi="Times New Roman" w:cs="Times New Roman"/>
          <w:color w:val="auto"/>
          <w:sz w:val="24"/>
        </w:rPr>
        <w:t>Pracownicy,</w:t>
      </w:r>
      <w:r w:rsidRPr="007F627C">
        <w:rPr>
          <w:rFonts w:ascii="Times New Roman" w:hAnsi="Times New Roman" w:cs="Times New Roman"/>
          <w:color w:val="auto"/>
          <w:sz w:val="24"/>
        </w:rPr>
        <w:t xml:space="preserve"> realizując te cele, działa</w:t>
      </w:r>
      <w:r w:rsidR="003039FB">
        <w:rPr>
          <w:rFonts w:ascii="Times New Roman" w:hAnsi="Times New Roman" w:cs="Times New Roman"/>
          <w:color w:val="auto"/>
          <w:sz w:val="24"/>
        </w:rPr>
        <w:t xml:space="preserve">ją </w:t>
      </w:r>
      <w:r w:rsidRPr="007F627C">
        <w:rPr>
          <w:rFonts w:ascii="Times New Roman" w:hAnsi="Times New Roman" w:cs="Times New Roman"/>
          <w:color w:val="auto"/>
          <w:sz w:val="24"/>
        </w:rPr>
        <w:t xml:space="preserve">w ramach obowiązującego prawa, przepisów wewnętrznych placówki oraz swoich kompetencji. </w:t>
      </w:r>
    </w:p>
    <w:p w14:paraId="15FA7248" w14:textId="0EBF7196" w:rsidR="00462343" w:rsidRPr="007F627C" w:rsidRDefault="00462343" w:rsidP="00462343">
      <w:pPr>
        <w:spacing w:after="1" w:line="360" w:lineRule="auto"/>
        <w:ind w:left="-5" w:right="36" w:firstLine="713"/>
        <w:jc w:val="both"/>
        <w:rPr>
          <w:rFonts w:ascii="Times New Roman" w:hAnsi="Times New Roman" w:cs="Times New Roman"/>
          <w:color w:val="auto"/>
          <w:sz w:val="24"/>
        </w:rPr>
      </w:pPr>
      <w:r w:rsidRPr="007F627C">
        <w:rPr>
          <w:rFonts w:ascii="Times New Roman" w:hAnsi="Times New Roman" w:cs="Times New Roman"/>
          <w:bCs/>
          <w:color w:val="auto"/>
          <w:sz w:val="24"/>
        </w:rPr>
        <w:t xml:space="preserve">Celem Standardów ochrony dzieci przed krzywdzeniem jest zapewnienie </w:t>
      </w:r>
      <w:r w:rsidR="003039FB">
        <w:rPr>
          <w:rFonts w:ascii="Times New Roman" w:hAnsi="Times New Roman" w:cs="Times New Roman"/>
          <w:bCs/>
          <w:color w:val="auto"/>
          <w:sz w:val="24"/>
        </w:rPr>
        <w:t>uczniom</w:t>
      </w:r>
      <w:r w:rsidRPr="007F627C">
        <w:rPr>
          <w:rFonts w:ascii="Times New Roman" w:hAnsi="Times New Roman" w:cs="Times New Roman"/>
          <w:bCs/>
          <w:color w:val="auto"/>
          <w:sz w:val="24"/>
        </w:rPr>
        <w:t xml:space="preserve"> warunków do</w:t>
      </w:r>
      <w:r w:rsidR="003039FB">
        <w:rPr>
          <w:rFonts w:ascii="Times New Roman" w:hAnsi="Times New Roman" w:cs="Times New Roman"/>
          <w:bCs/>
          <w:color w:val="auto"/>
          <w:sz w:val="24"/>
        </w:rPr>
        <w:t xml:space="preserve"> </w:t>
      </w:r>
      <w:r w:rsidRPr="007F627C">
        <w:rPr>
          <w:rFonts w:ascii="Times New Roman" w:hAnsi="Times New Roman" w:cs="Times New Roman"/>
          <w:bCs/>
          <w:color w:val="auto"/>
          <w:sz w:val="24"/>
        </w:rPr>
        <w:t xml:space="preserve">wszechstronnego rozwoju w atmosferze poszanowania, życzliwości, akceptacji i pełnego bezpieczeństwa.  </w:t>
      </w:r>
    </w:p>
    <w:p w14:paraId="43FEF246" w14:textId="61753678" w:rsidR="00462343" w:rsidRPr="007F627C" w:rsidRDefault="00462343" w:rsidP="00462343">
      <w:pPr>
        <w:spacing w:after="215" w:line="360" w:lineRule="auto"/>
        <w:jc w:val="both"/>
        <w:rPr>
          <w:rFonts w:ascii="Times New Roman" w:eastAsiaTheme="minorHAnsi" w:hAnsi="Times New Roman" w:cs="Times New Roman"/>
          <w:bCs/>
          <w:color w:val="auto"/>
          <w:sz w:val="24"/>
          <w:lang w:eastAsia="ja-JP"/>
        </w:rPr>
      </w:pPr>
      <w:r w:rsidRPr="007F627C">
        <w:rPr>
          <w:rFonts w:ascii="Times New Roman" w:eastAsiaTheme="minorHAnsi" w:hAnsi="Times New Roman" w:cs="Times New Roman"/>
          <w:bCs/>
          <w:color w:val="auto"/>
          <w:sz w:val="24"/>
          <w:lang w:eastAsia="ja-JP"/>
        </w:rPr>
        <w:tab/>
        <w:t xml:space="preserve">Wewnętrzne procedury regulujące ochronę wychowanków przed przemocą są zgodne </w:t>
      </w:r>
      <w:r w:rsidR="00585524">
        <w:rPr>
          <w:rFonts w:ascii="Times New Roman" w:eastAsiaTheme="minorHAnsi" w:hAnsi="Times New Roman" w:cs="Times New Roman"/>
          <w:bCs/>
          <w:color w:val="auto"/>
          <w:sz w:val="24"/>
          <w:lang w:eastAsia="ja-JP"/>
        </w:rPr>
        <w:t xml:space="preserve">                                 </w:t>
      </w:r>
      <w:r w:rsidRPr="007F627C">
        <w:rPr>
          <w:rFonts w:ascii="Times New Roman" w:eastAsiaTheme="minorHAnsi" w:hAnsi="Times New Roman" w:cs="Times New Roman"/>
          <w:bCs/>
          <w:color w:val="auto"/>
          <w:sz w:val="24"/>
          <w:lang w:eastAsia="ja-JP"/>
        </w:rPr>
        <w:t>z</w:t>
      </w:r>
      <w:r w:rsidR="00585524">
        <w:rPr>
          <w:rFonts w:ascii="Times New Roman" w:eastAsiaTheme="minorHAnsi" w:hAnsi="Times New Roman" w:cs="Times New Roman"/>
          <w:bCs/>
          <w:color w:val="auto"/>
          <w:sz w:val="24"/>
          <w:lang w:eastAsia="ja-JP"/>
        </w:rPr>
        <w:t xml:space="preserve"> </w:t>
      </w:r>
      <w:r w:rsidRPr="007F627C">
        <w:rPr>
          <w:rFonts w:ascii="Times New Roman" w:eastAsiaTheme="minorHAnsi" w:hAnsi="Times New Roman" w:cs="Times New Roman"/>
          <w:bCs/>
          <w:color w:val="auto"/>
          <w:sz w:val="24"/>
          <w:lang w:eastAsia="ja-JP"/>
        </w:rPr>
        <w:t>obowiązującymi przepisami prawa, m.in:</w:t>
      </w:r>
    </w:p>
    <w:p w14:paraId="26A13129"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Konstytucją Rzeczypospolitej Polskiej z dnia 2 kwietnia 1997 r.;</w:t>
      </w:r>
    </w:p>
    <w:p w14:paraId="10E7C18C" w14:textId="46E05105"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Konwencj</w:t>
      </w:r>
      <w:r w:rsidR="00585524">
        <w:rPr>
          <w:rFonts w:ascii="Times New Roman" w:hAnsi="Times New Roman" w:cs="Times New Roman"/>
          <w:bCs/>
          <w:color w:val="auto"/>
          <w:sz w:val="24"/>
          <w:szCs w:val="24"/>
        </w:rPr>
        <w:t>ą</w:t>
      </w:r>
      <w:r w:rsidRPr="007F627C">
        <w:rPr>
          <w:rFonts w:ascii="Times New Roman" w:hAnsi="Times New Roman" w:cs="Times New Roman"/>
          <w:bCs/>
          <w:color w:val="auto"/>
          <w:sz w:val="24"/>
          <w:szCs w:val="24"/>
        </w:rPr>
        <w:t xml:space="preserve"> o Prawach Dziecka przyjęt</w:t>
      </w:r>
      <w:r w:rsidR="00585524">
        <w:rPr>
          <w:rFonts w:ascii="Times New Roman" w:hAnsi="Times New Roman" w:cs="Times New Roman"/>
          <w:bCs/>
          <w:color w:val="auto"/>
          <w:sz w:val="24"/>
          <w:szCs w:val="24"/>
        </w:rPr>
        <w:t>ą</w:t>
      </w:r>
      <w:r w:rsidRPr="007F627C">
        <w:rPr>
          <w:rFonts w:ascii="Times New Roman" w:hAnsi="Times New Roman" w:cs="Times New Roman"/>
          <w:bCs/>
          <w:color w:val="auto"/>
          <w:sz w:val="24"/>
          <w:szCs w:val="24"/>
        </w:rPr>
        <w:t xml:space="preserve"> przez Zgromadzenie Ogólne ONZ z 20 listopada 1989 r. (Dz. U. z 1991.120.526 ze zm.);</w:t>
      </w:r>
    </w:p>
    <w:p w14:paraId="25F8CE8F"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7 września 1991 r. o systemie oświaty (t. j. Dz. U. z 2022 r. poz. 2230 ze zm.);</w:t>
      </w:r>
    </w:p>
    <w:p w14:paraId="55190E5A"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14 grudnia 2016 r. Prawo oświatowe (t. j. Dz. U. z 2023 r. poz. 900 ze zm.);</w:t>
      </w:r>
    </w:p>
    <w:p w14:paraId="3D487AB2"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26 stycznia 1982 r. Karta Nauczyciela (t. j. Dz. U. z 2023 r. poz. 984 ze zm.);</w:t>
      </w:r>
    </w:p>
    <w:p w14:paraId="2097DD00" w14:textId="0B7D82DA"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29 lipca 2005 r. o przeciwdziałaniu przemocy domowej (t. j. Dz. U.  z 2021 r. poz. 1249 ze zm.) oraz Rozporządzeniem Rady Ministrów z dnia 6 września 2023 r. w sprawie procedury "Niebieskie Karty" oraz wzorów formularzy "Niebieska Karta".</w:t>
      </w:r>
    </w:p>
    <w:p w14:paraId="7D0616C6" w14:textId="77777777" w:rsidR="00462343" w:rsidRPr="007F627C" w:rsidRDefault="00462343">
      <w:pPr>
        <w:pStyle w:val="Akapitzlist"/>
        <w:numPr>
          <w:ilvl w:val="0"/>
          <w:numId w:val="10"/>
        </w:numPr>
        <w:shd w:val="clear" w:color="auto" w:fill="FFFFFF" w:themeFill="background1"/>
        <w:tabs>
          <w:tab w:val="left" w:pos="284"/>
        </w:tabs>
        <w:spacing w:after="0" w:line="360" w:lineRule="auto"/>
        <w:jc w:val="both"/>
        <w:rPr>
          <w:rFonts w:ascii="Times New Roman" w:hAnsi="Times New Roman" w:cs="Times New Roman"/>
          <w:bCs/>
          <w:color w:val="auto"/>
          <w:sz w:val="24"/>
          <w:szCs w:val="24"/>
        </w:rPr>
      </w:pPr>
      <w:r w:rsidRPr="007F627C">
        <w:rPr>
          <w:rFonts w:ascii="Times New Roman" w:hAnsi="Times New Roman" w:cs="Times New Roman"/>
          <w:bCs/>
          <w:color w:val="auto"/>
          <w:sz w:val="24"/>
          <w:szCs w:val="24"/>
        </w:rPr>
        <w:t>Ustawą z dnia 13 maja 2016 r. o przeciwdziałaniu zagrożeniom przestępczością na tle seksualnym (t. j. Dz. U. z 2023 r. poz. 1304 ze zm.)</w:t>
      </w:r>
    </w:p>
    <w:p w14:paraId="6DA49899" w14:textId="77777777" w:rsidR="00462343" w:rsidRPr="007F627C" w:rsidRDefault="00462343" w:rsidP="00462343">
      <w:pPr>
        <w:spacing w:after="161"/>
        <w:jc w:val="both"/>
        <w:rPr>
          <w:rFonts w:ascii="Times New Roman" w:hAnsi="Times New Roman" w:cs="Times New Roman"/>
          <w:color w:val="auto"/>
          <w:sz w:val="24"/>
        </w:rPr>
      </w:pPr>
    </w:p>
    <w:p w14:paraId="5E7F0A5C" w14:textId="77777777" w:rsidR="00462343" w:rsidRPr="007F627C" w:rsidRDefault="00462343" w:rsidP="00462343">
      <w:pPr>
        <w:spacing w:after="161"/>
        <w:jc w:val="both"/>
        <w:rPr>
          <w:rFonts w:ascii="Times New Roman" w:hAnsi="Times New Roman" w:cs="Times New Roman"/>
          <w:color w:val="auto"/>
          <w:sz w:val="24"/>
        </w:rPr>
      </w:pPr>
    </w:p>
    <w:p w14:paraId="4ABD5119" w14:textId="77777777" w:rsidR="00462343" w:rsidRDefault="00462343" w:rsidP="00462343">
      <w:pPr>
        <w:spacing w:after="158"/>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 </w:t>
      </w:r>
    </w:p>
    <w:p w14:paraId="74CF1139" w14:textId="77777777" w:rsidR="00462343" w:rsidRDefault="00462343" w:rsidP="00462343">
      <w:pPr>
        <w:spacing w:after="158"/>
        <w:jc w:val="both"/>
        <w:rPr>
          <w:rFonts w:ascii="Times New Roman" w:hAnsi="Times New Roman" w:cs="Times New Roman"/>
          <w:b/>
          <w:color w:val="auto"/>
          <w:sz w:val="24"/>
        </w:rPr>
      </w:pPr>
    </w:p>
    <w:p w14:paraId="65C643AC" w14:textId="77777777" w:rsidR="00462343" w:rsidRDefault="00462343" w:rsidP="00462343">
      <w:pPr>
        <w:spacing w:after="158"/>
        <w:jc w:val="both"/>
        <w:rPr>
          <w:rFonts w:ascii="Times New Roman" w:hAnsi="Times New Roman" w:cs="Times New Roman"/>
          <w:b/>
          <w:color w:val="auto"/>
          <w:sz w:val="24"/>
        </w:rPr>
      </w:pPr>
    </w:p>
    <w:p w14:paraId="7DCE6599" w14:textId="77777777" w:rsidR="00462343" w:rsidRDefault="00462343" w:rsidP="00462343">
      <w:pPr>
        <w:spacing w:after="158"/>
        <w:jc w:val="both"/>
        <w:rPr>
          <w:rFonts w:ascii="Times New Roman" w:hAnsi="Times New Roman" w:cs="Times New Roman"/>
          <w:b/>
          <w:color w:val="auto"/>
          <w:sz w:val="24"/>
        </w:rPr>
      </w:pPr>
    </w:p>
    <w:p w14:paraId="4FB3C5E1" w14:textId="77777777" w:rsidR="00462343" w:rsidRDefault="00462343" w:rsidP="00462343">
      <w:pPr>
        <w:spacing w:after="158"/>
        <w:jc w:val="both"/>
        <w:rPr>
          <w:rFonts w:ascii="Times New Roman" w:hAnsi="Times New Roman" w:cs="Times New Roman"/>
          <w:b/>
          <w:color w:val="auto"/>
          <w:sz w:val="24"/>
        </w:rPr>
      </w:pPr>
    </w:p>
    <w:p w14:paraId="2E5DC017" w14:textId="77777777" w:rsidR="00462343" w:rsidRDefault="00462343" w:rsidP="00462343">
      <w:pPr>
        <w:spacing w:after="158"/>
        <w:jc w:val="both"/>
        <w:rPr>
          <w:rFonts w:ascii="Times New Roman" w:hAnsi="Times New Roman" w:cs="Times New Roman"/>
          <w:b/>
          <w:color w:val="auto"/>
          <w:sz w:val="24"/>
        </w:rPr>
      </w:pPr>
    </w:p>
    <w:p w14:paraId="3941F03C" w14:textId="77777777" w:rsidR="00462343" w:rsidRDefault="00462343" w:rsidP="00462343">
      <w:pPr>
        <w:spacing w:after="158"/>
        <w:jc w:val="both"/>
        <w:rPr>
          <w:rFonts w:ascii="Times New Roman" w:hAnsi="Times New Roman" w:cs="Times New Roman"/>
          <w:b/>
          <w:color w:val="auto"/>
          <w:sz w:val="24"/>
        </w:rPr>
      </w:pPr>
    </w:p>
    <w:p w14:paraId="65F02027" w14:textId="77777777" w:rsidR="003039FB" w:rsidRDefault="003039FB" w:rsidP="00462343">
      <w:pPr>
        <w:spacing w:after="158"/>
        <w:jc w:val="both"/>
        <w:rPr>
          <w:rFonts w:ascii="Times New Roman" w:hAnsi="Times New Roman" w:cs="Times New Roman"/>
          <w:b/>
          <w:color w:val="auto"/>
          <w:sz w:val="24"/>
        </w:rPr>
      </w:pPr>
    </w:p>
    <w:p w14:paraId="6910C106" w14:textId="77777777" w:rsidR="003039FB" w:rsidRDefault="003039FB" w:rsidP="00462343">
      <w:pPr>
        <w:spacing w:after="158"/>
        <w:jc w:val="both"/>
        <w:rPr>
          <w:rFonts w:ascii="Times New Roman" w:hAnsi="Times New Roman" w:cs="Times New Roman"/>
          <w:b/>
          <w:color w:val="auto"/>
          <w:sz w:val="24"/>
        </w:rPr>
      </w:pPr>
    </w:p>
    <w:p w14:paraId="60E2E1AE" w14:textId="77777777" w:rsidR="00462343" w:rsidRPr="007F627C" w:rsidRDefault="00462343" w:rsidP="00462343">
      <w:pPr>
        <w:spacing w:after="158"/>
        <w:jc w:val="both"/>
        <w:rPr>
          <w:rFonts w:ascii="Times New Roman" w:hAnsi="Times New Roman" w:cs="Times New Roman"/>
          <w:color w:val="auto"/>
          <w:sz w:val="24"/>
        </w:rPr>
      </w:pPr>
    </w:p>
    <w:p w14:paraId="5BDD1894" w14:textId="77777777" w:rsidR="00462343" w:rsidRPr="007F627C" w:rsidRDefault="00462343" w:rsidP="00462343">
      <w:pPr>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4C04C034" w14:textId="77777777" w:rsidR="00462343" w:rsidRPr="007F627C" w:rsidRDefault="00462343" w:rsidP="00462343">
      <w:pPr>
        <w:spacing w:after="0" w:line="360" w:lineRule="auto"/>
        <w:jc w:val="both"/>
        <w:rPr>
          <w:rFonts w:ascii="Times New Roman" w:hAnsi="Times New Roman" w:cs="Times New Roman"/>
          <w:b/>
          <w:bCs/>
          <w:color w:val="auto"/>
          <w:sz w:val="24"/>
        </w:rPr>
      </w:pPr>
      <w:r w:rsidRPr="007F627C">
        <w:rPr>
          <w:rFonts w:ascii="Times New Roman" w:hAnsi="Times New Roman" w:cs="Times New Roman"/>
          <w:b/>
          <w:bCs/>
          <w:color w:val="auto"/>
          <w:sz w:val="24"/>
        </w:rPr>
        <w:lastRenderedPageBreak/>
        <w:t xml:space="preserve">ROZDZIAŁ I </w:t>
      </w:r>
    </w:p>
    <w:p w14:paraId="6D4E6DF2" w14:textId="77777777" w:rsidR="00462343" w:rsidRPr="007F627C" w:rsidRDefault="00462343" w:rsidP="00462343">
      <w:pPr>
        <w:spacing w:after="0" w:line="360" w:lineRule="auto"/>
        <w:jc w:val="both"/>
        <w:rPr>
          <w:rFonts w:ascii="Times New Roman" w:hAnsi="Times New Roman" w:cs="Times New Roman"/>
          <w:b/>
          <w:bCs/>
          <w:color w:val="auto"/>
          <w:sz w:val="24"/>
        </w:rPr>
      </w:pPr>
    </w:p>
    <w:p w14:paraId="74DCBBB2" w14:textId="77777777" w:rsidR="00462343" w:rsidRPr="007F627C" w:rsidRDefault="00462343" w:rsidP="00462343">
      <w:pPr>
        <w:pStyle w:val="Nagwek41"/>
        <w:spacing w:line="360" w:lineRule="auto"/>
        <w:ind w:left="-5" w:right="1910"/>
        <w:jc w:val="both"/>
        <w:rPr>
          <w:rFonts w:ascii="Times New Roman" w:hAnsi="Times New Roman" w:cs="Times New Roman"/>
          <w:b w:val="0"/>
          <w:bCs/>
          <w:color w:val="auto"/>
          <w:u w:val="none"/>
        </w:rPr>
      </w:pPr>
      <w:r w:rsidRPr="007F627C">
        <w:rPr>
          <w:rFonts w:ascii="Times New Roman" w:hAnsi="Times New Roman" w:cs="Times New Roman"/>
          <w:b w:val="0"/>
          <w:bCs/>
          <w:color w:val="auto"/>
          <w:u w:val="none"/>
        </w:rPr>
        <w:t>Słowniczek terminów używanych w dokumencie „Standardy ochrony małoletnich przed krzywdzeniem”</w:t>
      </w:r>
    </w:p>
    <w:p w14:paraId="53199353" w14:textId="75721557" w:rsidR="00462343" w:rsidRDefault="003039FB">
      <w:pPr>
        <w:pStyle w:val="Akapitzlist"/>
        <w:numPr>
          <w:ilvl w:val="0"/>
          <w:numId w:val="11"/>
        </w:numPr>
        <w:spacing w:line="360" w:lineRule="auto"/>
        <w:ind w:right="48"/>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Pracownicy </w:t>
      </w:r>
      <w:r w:rsidR="00462343" w:rsidRPr="007F627C">
        <w:rPr>
          <w:rFonts w:ascii="Times New Roman" w:hAnsi="Times New Roman" w:cs="Times New Roman"/>
          <w:color w:val="auto"/>
          <w:sz w:val="24"/>
          <w:szCs w:val="24"/>
        </w:rPr>
        <w:t xml:space="preserve"> – osoby/osoba zatrudniona na podstawie umowy o pracę, umowy cywilnoprawnej. Osoby pracujące w </w:t>
      </w:r>
      <w:r>
        <w:rPr>
          <w:rFonts w:ascii="Times New Roman" w:hAnsi="Times New Roman" w:cs="Times New Roman"/>
          <w:color w:val="auto"/>
          <w:sz w:val="24"/>
          <w:szCs w:val="24"/>
        </w:rPr>
        <w:t>PODN</w:t>
      </w:r>
      <w:r w:rsidR="00462343" w:rsidRPr="007F627C">
        <w:rPr>
          <w:rFonts w:ascii="Times New Roman" w:hAnsi="Times New Roman" w:cs="Times New Roman"/>
          <w:color w:val="auto"/>
          <w:sz w:val="24"/>
          <w:szCs w:val="24"/>
        </w:rPr>
        <w:t xml:space="preserve"> dzielą się na pracowników pedagogicznych (nauczyciele – </w:t>
      </w:r>
      <w:r>
        <w:rPr>
          <w:rFonts w:ascii="Times New Roman" w:hAnsi="Times New Roman" w:cs="Times New Roman"/>
          <w:color w:val="auto"/>
          <w:sz w:val="24"/>
          <w:szCs w:val="24"/>
        </w:rPr>
        <w:t>doradcy metodyczni i konsultanci</w:t>
      </w:r>
      <w:r w:rsidR="00462343" w:rsidRPr="007F627C">
        <w:rPr>
          <w:rFonts w:ascii="Times New Roman" w:hAnsi="Times New Roman" w:cs="Times New Roman"/>
          <w:color w:val="auto"/>
          <w:sz w:val="24"/>
          <w:szCs w:val="24"/>
        </w:rPr>
        <w:t>) i niepedagogicznych</w:t>
      </w:r>
      <w:r w:rsidR="00300EDB">
        <w:rPr>
          <w:rFonts w:ascii="Times New Roman" w:hAnsi="Times New Roman" w:cs="Times New Roman"/>
          <w:color w:val="auto"/>
          <w:sz w:val="24"/>
          <w:szCs w:val="24"/>
        </w:rPr>
        <w:t xml:space="preserve"> (pracownicy administracji i obsługi)</w:t>
      </w:r>
      <w:r w:rsidR="00462343" w:rsidRPr="007F627C">
        <w:rPr>
          <w:rFonts w:ascii="Times New Roman" w:hAnsi="Times New Roman" w:cs="Times New Roman"/>
          <w:color w:val="auto"/>
          <w:sz w:val="24"/>
          <w:szCs w:val="24"/>
        </w:rPr>
        <w:t xml:space="preserve">. </w:t>
      </w:r>
    </w:p>
    <w:p w14:paraId="1735B424" w14:textId="22A02DFD"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Dyrektor placówki </w:t>
      </w:r>
      <w:r>
        <w:rPr>
          <w:rFonts w:ascii="Times New Roman" w:hAnsi="Times New Roman" w:cs="Times New Roman"/>
          <w:color w:val="auto"/>
          <w:sz w:val="24"/>
          <w:szCs w:val="24"/>
        </w:rPr>
        <w:t xml:space="preserve">– dyrektor Powiatowego Centrum Edukacji i Kształcenia Kadr </w:t>
      </w:r>
      <w:r w:rsidR="00425AB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w Bolesławcu – zespołu placówek, w skład którego wchodzi </w:t>
      </w:r>
      <w:r w:rsidR="003039FB">
        <w:rPr>
          <w:rFonts w:ascii="Times New Roman" w:hAnsi="Times New Roman" w:cs="Times New Roman"/>
          <w:color w:val="auto"/>
          <w:sz w:val="24"/>
          <w:szCs w:val="24"/>
        </w:rPr>
        <w:t>Powiatowy Ośrodek Doskonalenia Nauczycieli</w:t>
      </w:r>
      <w:r>
        <w:rPr>
          <w:rFonts w:ascii="Times New Roman" w:hAnsi="Times New Roman" w:cs="Times New Roman"/>
          <w:color w:val="auto"/>
          <w:sz w:val="24"/>
          <w:szCs w:val="24"/>
        </w:rPr>
        <w:t xml:space="preserve"> w Bolesławcu.</w:t>
      </w:r>
    </w:p>
    <w:p w14:paraId="024C8C85" w14:textId="49920B28" w:rsidR="00462343" w:rsidRPr="00300EDB" w:rsidRDefault="00462343">
      <w:pPr>
        <w:pStyle w:val="Akapitzlist"/>
        <w:numPr>
          <w:ilvl w:val="0"/>
          <w:numId w:val="11"/>
        </w:numPr>
        <w:spacing w:line="360" w:lineRule="auto"/>
        <w:ind w:right="48"/>
        <w:jc w:val="both"/>
        <w:rPr>
          <w:rFonts w:ascii="Times New Roman" w:hAnsi="Times New Roman" w:cs="Times New Roman"/>
          <w:bCs/>
          <w:color w:val="auto"/>
          <w:sz w:val="24"/>
          <w:szCs w:val="24"/>
        </w:rPr>
      </w:pPr>
      <w:r>
        <w:rPr>
          <w:rFonts w:ascii="Times New Roman" w:hAnsi="Times New Roman" w:cs="Times New Roman"/>
          <w:b/>
          <w:color w:val="auto"/>
          <w:sz w:val="24"/>
          <w:szCs w:val="24"/>
        </w:rPr>
        <w:t xml:space="preserve">Kierownik </w:t>
      </w:r>
      <w:r w:rsidR="00300EDB">
        <w:rPr>
          <w:rFonts w:ascii="Times New Roman" w:hAnsi="Times New Roman" w:cs="Times New Roman"/>
          <w:b/>
          <w:color w:val="auto"/>
          <w:sz w:val="24"/>
          <w:szCs w:val="24"/>
        </w:rPr>
        <w:t xml:space="preserve">– </w:t>
      </w:r>
      <w:r w:rsidR="00300EDB" w:rsidRPr="00300EDB">
        <w:rPr>
          <w:rFonts w:ascii="Times New Roman" w:hAnsi="Times New Roman" w:cs="Times New Roman"/>
          <w:bCs/>
          <w:color w:val="auto"/>
          <w:sz w:val="24"/>
          <w:szCs w:val="24"/>
        </w:rPr>
        <w:t>kierownik Bursy Szkolnej w Bolesławcu podlegający służbowo dyrektorowi placówki.</w:t>
      </w:r>
    </w:p>
    <w:p w14:paraId="4DB769B6"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Dziecko/małoletni – </w:t>
      </w:r>
      <w:r w:rsidRPr="007F627C">
        <w:rPr>
          <w:rFonts w:ascii="Times New Roman" w:hAnsi="Times New Roman" w:cs="Times New Roman"/>
          <w:color w:val="auto"/>
          <w:sz w:val="24"/>
          <w:szCs w:val="24"/>
        </w:rPr>
        <w:t xml:space="preserve">każda osoba do ukończenia 18 roku życia. </w:t>
      </w:r>
    </w:p>
    <w:p w14:paraId="105F4915"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Opiekun</w:t>
      </w:r>
      <w:r w:rsidRPr="007F627C">
        <w:rPr>
          <w:rFonts w:ascii="Times New Roman" w:hAnsi="Times New Roman" w:cs="Times New Roman"/>
          <w:color w:val="auto"/>
          <w:sz w:val="24"/>
          <w:szCs w:val="24"/>
        </w:rPr>
        <w:t xml:space="preserve"> </w:t>
      </w:r>
      <w:r w:rsidRPr="007F627C">
        <w:rPr>
          <w:rFonts w:ascii="Times New Roman" w:hAnsi="Times New Roman" w:cs="Times New Roman"/>
          <w:b/>
          <w:color w:val="auto"/>
          <w:sz w:val="24"/>
          <w:szCs w:val="24"/>
        </w:rPr>
        <w:t>dziecka</w:t>
      </w:r>
      <w:r w:rsidRPr="007F627C">
        <w:rPr>
          <w:rFonts w:ascii="Times New Roman" w:hAnsi="Times New Roman" w:cs="Times New Roman"/>
          <w:color w:val="auto"/>
          <w:sz w:val="24"/>
          <w:szCs w:val="24"/>
        </w:rPr>
        <w:t xml:space="preserve"> – osoba uprawniona do reprezentowania dziecka: jego rodzic lub opiekun prawny. </w:t>
      </w:r>
    </w:p>
    <w:p w14:paraId="32836C91"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Zgoda rodzica</w:t>
      </w:r>
      <w:r w:rsidRPr="007F627C">
        <w:rPr>
          <w:rFonts w:ascii="Times New Roman" w:hAnsi="Times New Roman" w:cs="Times New Roman"/>
          <w:color w:val="auto"/>
          <w:sz w:val="24"/>
          <w:szCs w:val="24"/>
        </w:rPr>
        <w:t xml:space="preserve"> – oznacza zgodę co najmniej jednego z rodziców/opiekunów małoletniego.  </w:t>
      </w:r>
    </w:p>
    <w:p w14:paraId="76E8CA84" w14:textId="77777777"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Dane osobowe dziecka</w:t>
      </w:r>
      <w:r w:rsidRPr="007F627C">
        <w:rPr>
          <w:rFonts w:ascii="Times New Roman" w:hAnsi="Times New Roman" w:cs="Times New Roman"/>
          <w:color w:val="auto"/>
          <w:sz w:val="24"/>
          <w:szCs w:val="24"/>
        </w:rPr>
        <w:t xml:space="preserve"> – wszelkie informacje umożliwiające identyfikację dziecka. </w:t>
      </w:r>
    </w:p>
    <w:p w14:paraId="5BAE33F8" w14:textId="070F9B3F" w:rsidR="00462343" w:rsidRPr="007F627C"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Krzywdzenie dziecka – </w:t>
      </w:r>
      <w:r w:rsidRPr="007F627C">
        <w:rPr>
          <w:rFonts w:ascii="Times New Roman" w:hAnsi="Times New Roman" w:cs="Times New Roman"/>
          <w:color w:val="auto"/>
          <w:sz w:val="24"/>
          <w:szCs w:val="24"/>
        </w:rPr>
        <w:t xml:space="preserve">popełnienie czynu zabronionego lub czynu karalnego na szkodę dziecka przez jakąkolwiek osobę, w tym </w:t>
      </w:r>
      <w:r w:rsidR="003039FB">
        <w:rPr>
          <w:rFonts w:ascii="Times New Roman" w:hAnsi="Times New Roman" w:cs="Times New Roman"/>
          <w:color w:val="auto"/>
          <w:sz w:val="24"/>
          <w:szCs w:val="24"/>
        </w:rPr>
        <w:t>pracownika</w:t>
      </w:r>
      <w:r w:rsidRPr="007F627C">
        <w:rPr>
          <w:rFonts w:ascii="Times New Roman" w:hAnsi="Times New Roman" w:cs="Times New Roman"/>
          <w:color w:val="auto"/>
          <w:sz w:val="24"/>
          <w:szCs w:val="24"/>
        </w:rPr>
        <w:t xml:space="preserve"> placówki, lub zagrożenie dobra dziecka, w tym jego zaniedbywanie. </w:t>
      </w:r>
    </w:p>
    <w:p w14:paraId="450CA169" w14:textId="694B5089"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w:t>
      </w:r>
      <w:r w:rsidRPr="007F627C">
        <w:rPr>
          <w:rFonts w:ascii="Times New Roman" w:hAnsi="Times New Roman" w:cs="Times New Roman"/>
          <w:color w:val="auto"/>
          <w:sz w:val="24"/>
          <w:szCs w:val="24"/>
        </w:rPr>
        <w:t xml:space="preserve"> – intencjonalne działanie lub zaniechanie jednej osoby wobec drugiej, które wykorzystując przewagę sił narusza prawa i dobra osobiste jednostki, powodując cierpienia </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szkody.  </w:t>
      </w:r>
    </w:p>
    <w:p w14:paraId="10991DB4" w14:textId="095D7522"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fizyczna</w:t>
      </w:r>
      <w:r w:rsidRPr="007F627C">
        <w:rPr>
          <w:rFonts w:ascii="Times New Roman" w:hAnsi="Times New Roman" w:cs="Times New Roman"/>
          <w:color w:val="auto"/>
          <w:sz w:val="24"/>
          <w:szCs w:val="24"/>
        </w:rPr>
        <w:t xml:space="preserve"> – wszelkiego rodzaju celowe działania wobec małoletniego z użyciem siły, powodujące zadawanie bólu, uszkodzenie ciała np. nieprzypadkowe urazy, stłuczenia, złamania, poparzenia, popychanie, przytrzymywanie, policzkowanie, bicie, kopanie, szarpanie, wykręcanie rąk itp. To także metody kar, które przyjmują postać tortur lub innego okrutnego, nieludzkiego poniżającego traktowania dzieci.  </w:t>
      </w:r>
    </w:p>
    <w:p w14:paraId="5D152CB9" w14:textId="61635944"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emocjonalna</w:t>
      </w:r>
      <w:r w:rsidRPr="007F627C">
        <w:rPr>
          <w:rFonts w:ascii="Times New Roman" w:hAnsi="Times New Roman" w:cs="Times New Roman"/>
          <w:color w:val="auto"/>
          <w:sz w:val="24"/>
          <w:szCs w:val="24"/>
        </w:rPr>
        <w:t xml:space="preserve"> – rozmyślne, długotrwałe zachowanie wobec małoletniego, które powoduje znaczące obniżenie możliwości prawidłowego rozwoju, w tym zaburzenia osobowości, niskie poczucie własnej wartości, stany nerwicowe i lękowe. Do kategorii tego typu zachowań zaliczamy: wyzwiska, groźby, szantaż, straszenie, emocjonalne odrzucenie, nadmierne wymagania, które są nieadekwatne do wieku i możliwości psychofizycznych dziecka.  </w:t>
      </w:r>
    </w:p>
    <w:p w14:paraId="1061A71A"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seksualna</w:t>
      </w:r>
      <w:r w:rsidRPr="007F627C">
        <w:rPr>
          <w:rFonts w:ascii="Times New Roman" w:hAnsi="Times New Roman" w:cs="Times New Roman"/>
          <w:color w:val="auto"/>
          <w:sz w:val="24"/>
          <w:szCs w:val="24"/>
        </w:rPr>
        <w:t xml:space="preserve"> – każde działanie seksualne (gwałt, molestowanie, fotografowanie lub nagrywanie czynności seksualnych) popełnione wbrew woli innej</w:t>
      </w:r>
      <w:r w:rsidRPr="007F627C">
        <w:rPr>
          <w:rFonts w:ascii="Times New Roman" w:hAnsi="Times New Roman" w:cs="Times New Roman"/>
          <w:sz w:val="24"/>
          <w:szCs w:val="24"/>
        </w:rPr>
        <w:t xml:space="preserve"> </w:t>
      </w:r>
      <w:r w:rsidRPr="007F627C">
        <w:rPr>
          <w:rFonts w:ascii="Times New Roman" w:hAnsi="Times New Roman" w:cs="Times New Roman"/>
          <w:color w:val="auto"/>
          <w:sz w:val="24"/>
          <w:szCs w:val="24"/>
        </w:rPr>
        <w:t xml:space="preserve">osoby, gdy osoba ta nie </w:t>
      </w:r>
      <w:r w:rsidRPr="007F627C">
        <w:rPr>
          <w:rFonts w:ascii="Times New Roman" w:hAnsi="Times New Roman" w:cs="Times New Roman"/>
          <w:color w:val="auto"/>
          <w:sz w:val="24"/>
          <w:szCs w:val="24"/>
        </w:rPr>
        <w:lastRenderedPageBreak/>
        <w:t xml:space="preserve">wyraża zgody lub gdy zgody nie może wyrazić, ponieważ jest dzieckiem, jest niepełnosprawna intelektualnie, jest poważnie odurzona lub nieprzytomna z powodu alkoholu lub narkotyków.  </w:t>
      </w:r>
    </w:p>
    <w:p w14:paraId="0D544785" w14:textId="318DE2F5"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rówieśnicza</w:t>
      </w:r>
      <w:r w:rsidRPr="007F627C">
        <w:rPr>
          <w:rFonts w:ascii="Times New Roman" w:hAnsi="Times New Roman" w:cs="Times New Roman"/>
          <w:color w:val="auto"/>
          <w:sz w:val="24"/>
          <w:szCs w:val="24"/>
        </w:rPr>
        <w:t xml:space="preserve"> – wszelkie nieprzypadkowe akty godzące w wolność osobistą jednostek lub przyczyniające się do fizycznej, a także psychicznej szkody osoby, wykraczające poza społeczne zasady wzajemnych relacji, np.: dręczenie (ang. bullying), szydzenie z wyglądu, z choroby, z dysfunkcji, dysponowanie wizerunkiem bez zgody rówieśnika, namawianie do przestępstwa, wyśmiewanie, używanie przemocy fizycznej. Sprawcą może być pojedyncza osoba lub grupa.  </w:t>
      </w:r>
    </w:p>
    <w:p w14:paraId="75488032"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Przemoc domowa</w:t>
      </w:r>
      <w:r w:rsidRPr="007F627C">
        <w:rPr>
          <w:rFonts w:ascii="Times New Roman" w:hAnsi="Times New Roman" w:cs="Times New Roman"/>
          <w:color w:val="auto"/>
          <w:sz w:val="24"/>
          <w:szCs w:val="24"/>
        </w:rPr>
        <w:t xml:space="preserve"> – jednorazowe albo powtarzające się umyślne działanie lub zaniechanie, wykorzystujące przewagę fizyczną, psychiczną lub ekonomiczną, naruszające prawa lub dobra osobiste osoby doznającej przemocy domowej. </w:t>
      </w:r>
    </w:p>
    <w:p w14:paraId="796AF7EB" w14:textId="5E707C07" w:rsidR="00462343" w:rsidRPr="007F627C" w:rsidRDefault="00462343">
      <w:pPr>
        <w:pStyle w:val="Akapitzlist"/>
        <w:numPr>
          <w:ilvl w:val="0"/>
          <w:numId w:val="11"/>
        </w:numPr>
        <w:spacing w:after="161" w:line="360"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Cyberprzemoc </w:t>
      </w:r>
      <w:r w:rsidRPr="007F627C">
        <w:rPr>
          <w:rFonts w:ascii="Times New Roman" w:hAnsi="Times New Roman" w:cs="Times New Roman"/>
          <w:color w:val="auto"/>
          <w:sz w:val="24"/>
          <w:szCs w:val="24"/>
        </w:rPr>
        <w:t>– stosowanie przemocy poprzez: prześladowanie, zastraszanie, nękanie, wyśmiewanie  innych osób z wykorzystaniem Internetu i narzędzi typu elektronicznego takich jak: SMS, e-mail, witryny internetowe, fora dyskusyjne</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w Internecie, portale społecznościowe </w:t>
      </w:r>
      <w:r w:rsidR="00425AB0">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inne.  </w:t>
      </w:r>
    </w:p>
    <w:p w14:paraId="17B5F905" w14:textId="77777777"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Zaniedbanie</w:t>
      </w:r>
      <w:r w:rsidRPr="007F627C">
        <w:rPr>
          <w:rFonts w:ascii="Times New Roman" w:hAnsi="Times New Roman" w:cs="Times New Roman"/>
          <w:color w:val="auto"/>
          <w:sz w:val="24"/>
          <w:szCs w:val="24"/>
        </w:rPr>
        <w:t xml:space="preserve"> – niezaspokojenie podstawowych potrzeb małoletniego, zarówno fizycznych (właściwe odżywianie, ubieranie, sen, ochrona zdrowia) jak i psychicznych (poczucie bezpieczeństwa, miłość rodzicielska, troska).  </w:t>
      </w:r>
    </w:p>
    <w:p w14:paraId="3B1EF807" w14:textId="503F9041" w:rsidR="00462343"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 xml:space="preserve">Zaniedbanie w </w:t>
      </w:r>
      <w:r w:rsidR="003039FB">
        <w:rPr>
          <w:rFonts w:ascii="Times New Roman" w:hAnsi="Times New Roman" w:cs="Times New Roman"/>
          <w:b/>
          <w:color w:val="auto"/>
          <w:sz w:val="24"/>
          <w:szCs w:val="24"/>
        </w:rPr>
        <w:t>PODN</w:t>
      </w:r>
      <w:r w:rsidRPr="007F627C">
        <w:rPr>
          <w:rFonts w:ascii="Times New Roman" w:hAnsi="Times New Roman" w:cs="Times New Roman"/>
          <w:b/>
          <w:color w:val="auto"/>
          <w:sz w:val="24"/>
          <w:szCs w:val="24"/>
        </w:rPr>
        <w:t xml:space="preserve"> </w:t>
      </w:r>
      <w:r w:rsidRPr="007F627C">
        <w:rPr>
          <w:rFonts w:ascii="Times New Roman" w:hAnsi="Times New Roman" w:cs="Times New Roman"/>
          <w:color w:val="auto"/>
          <w:sz w:val="24"/>
          <w:szCs w:val="24"/>
        </w:rPr>
        <w:t xml:space="preserve">– lekceważenie przez pracowników </w:t>
      </w:r>
      <w:r w:rsidR="003039FB">
        <w:rPr>
          <w:rFonts w:ascii="Times New Roman" w:hAnsi="Times New Roman" w:cs="Times New Roman"/>
          <w:color w:val="auto"/>
          <w:sz w:val="24"/>
          <w:szCs w:val="24"/>
        </w:rPr>
        <w:t>PODN</w:t>
      </w:r>
      <w:r w:rsidRPr="007F627C">
        <w:rPr>
          <w:rFonts w:ascii="Times New Roman" w:hAnsi="Times New Roman" w:cs="Times New Roman"/>
          <w:color w:val="auto"/>
          <w:sz w:val="24"/>
          <w:szCs w:val="24"/>
        </w:rPr>
        <w:t xml:space="preserve"> sytuacji małoletniego, który zgłasza problemy lub ma trudności dydaktyczne, wychowawcze, społeczne w szkole i poza nią. </w:t>
      </w:r>
    </w:p>
    <w:p w14:paraId="51AD27A5" w14:textId="409E2ACA" w:rsidR="00462343" w:rsidRPr="00A875C7" w:rsidRDefault="00462343">
      <w:pPr>
        <w:pStyle w:val="Akapitzlist"/>
        <w:numPr>
          <w:ilvl w:val="0"/>
          <w:numId w:val="11"/>
        </w:numPr>
        <w:spacing w:line="360" w:lineRule="auto"/>
        <w:ind w:right="36"/>
        <w:jc w:val="both"/>
        <w:rPr>
          <w:rFonts w:ascii="Times New Roman" w:hAnsi="Times New Roman" w:cs="Times New Roman"/>
          <w:color w:val="auto"/>
          <w:sz w:val="24"/>
          <w:szCs w:val="24"/>
        </w:rPr>
      </w:pPr>
      <w:r w:rsidRPr="00A875C7">
        <w:rPr>
          <w:rFonts w:ascii="Times New Roman" w:hAnsi="Times New Roman" w:cs="Times New Roman"/>
          <w:b/>
          <w:color w:val="auto"/>
          <w:sz w:val="24"/>
          <w:szCs w:val="24"/>
        </w:rPr>
        <w:t>Osoba odpowiedzialna</w:t>
      </w:r>
      <w:r w:rsidRPr="00A875C7">
        <w:rPr>
          <w:rFonts w:ascii="Times New Roman" w:hAnsi="Times New Roman" w:cs="Times New Roman"/>
          <w:color w:val="auto"/>
          <w:sz w:val="24"/>
          <w:szCs w:val="24"/>
        </w:rPr>
        <w:t xml:space="preserve"> </w:t>
      </w:r>
      <w:r w:rsidRPr="00A875C7">
        <w:rPr>
          <w:rFonts w:ascii="Times New Roman" w:hAnsi="Times New Roman" w:cs="Times New Roman"/>
          <w:b/>
          <w:color w:val="auto"/>
          <w:sz w:val="24"/>
          <w:szCs w:val="24"/>
        </w:rPr>
        <w:t xml:space="preserve">za przyjmowanie zgłoszeń </w:t>
      </w:r>
      <w:r w:rsidRPr="00A875C7">
        <w:rPr>
          <w:rFonts w:ascii="Times New Roman" w:hAnsi="Times New Roman" w:cs="Times New Roman"/>
          <w:color w:val="auto"/>
          <w:sz w:val="24"/>
          <w:szCs w:val="24"/>
        </w:rPr>
        <w:t>– to wyznaczony przez dyrektora placówki pracownik, którego zadaniem jest przyjmowanie zgłoszeń,</w:t>
      </w:r>
      <w:r w:rsidRPr="00A875C7">
        <w:rPr>
          <w:rFonts w:ascii="Times New Roman" w:hAnsi="Times New Roman" w:cs="Times New Roman"/>
          <w:b/>
          <w:color w:val="auto"/>
          <w:sz w:val="24"/>
          <w:szCs w:val="24"/>
        </w:rPr>
        <w:t xml:space="preserve"> </w:t>
      </w:r>
      <w:r w:rsidRPr="00A875C7">
        <w:rPr>
          <w:rFonts w:ascii="Times New Roman" w:hAnsi="Times New Roman" w:cs="Times New Roman"/>
          <w:color w:val="auto"/>
          <w:sz w:val="24"/>
          <w:szCs w:val="24"/>
        </w:rPr>
        <w:t>dokumentowanie i dalsze działania pomocowe</w:t>
      </w:r>
      <w:r w:rsidR="003C4358">
        <w:rPr>
          <w:rFonts w:ascii="Times New Roman" w:hAnsi="Times New Roman" w:cs="Times New Roman"/>
          <w:color w:val="auto"/>
          <w:sz w:val="24"/>
          <w:szCs w:val="24"/>
        </w:rPr>
        <w:t>.</w:t>
      </w:r>
      <w:r w:rsidRPr="00A875C7">
        <w:rPr>
          <w:rFonts w:ascii="Times New Roman" w:hAnsi="Times New Roman" w:cs="Times New Roman"/>
          <w:color w:val="auto"/>
          <w:sz w:val="24"/>
          <w:szCs w:val="24"/>
        </w:rPr>
        <w:t xml:space="preserve"> </w:t>
      </w:r>
    </w:p>
    <w:p w14:paraId="7AD6CC6A" w14:textId="45F3BDEF" w:rsidR="00462343" w:rsidRPr="007F627C" w:rsidRDefault="00462343">
      <w:pPr>
        <w:pStyle w:val="Akapitzlist"/>
        <w:numPr>
          <w:ilvl w:val="0"/>
          <w:numId w:val="11"/>
        </w:numPr>
        <w:spacing w:line="360" w:lineRule="auto"/>
        <w:ind w:right="48"/>
        <w:jc w:val="both"/>
        <w:rPr>
          <w:rFonts w:ascii="Times New Roman" w:hAnsi="Times New Roman" w:cs="Times New Roman"/>
          <w:color w:val="auto"/>
          <w:sz w:val="24"/>
          <w:szCs w:val="24"/>
        </w:rPr>
      </w:pPr>
      <w:r w:rsidRPr="00A875C7">
        <w:rPr>
          <w:rFonts w:ascii="Times New Roman" w:hAnsi="Times New Roman" w:cs="Times New Roman"/>
          <w:b/>
          <w:color w:val="auto"/>
          <w:sz w:val="24"/>
          <w:szCs w:val="24"/>
        </w:rPr>
        <w:t>Osoba odpowiedzialna</w:t>
      </w:r>
      <w:r w:rsidRPr="00A875C7">
        <w:rPr>
          <w:rFonts w:ascii="Times New Roman" w:hAnsi="Times New Roman" w:cs="Times New Roman"/>
          <w:color w:val="auto"/>
          <w:sz w:val="24"/>
          <w:szCs w:val="24"/>
        </w:rPr>
        <w:t xml:space="preserve"> </w:t>
      </w:r>
      <w:r w:rsidRPr="00A875C7">
        <w:rPr>
          <w:rFonts w:ascii="Times New Roman" w:hAnsi="Times New Roman" w:cs="Times New Roman"/>
          <w:b/>
          <w:color w:val="auto"/>
          <w:sz w:val="24"/>
          <w:szCs w:val="24"/>
        </w:rPr>
        <w:t>za Standardy ochrony małoletnich przed krzywdzeniem (koordynator)</w:t>
      </w:r>
      <w:r w:rsidRPr="00A875C7">
        <w:rPr>
          <w:rFonts w:ascii="Times New Roman" w:hAnsi="Times New Roman" w:cs="Times New Roman"/>
          <w:color w:val="auto"/>
          <w:sz w:val="24"/>
          <w:szCs w:val="24"/>
        </w:rPr>
        <w:t xml:space="preserve"> – to wyznaczony przez dyrektora placówki pracownik, sprawujący</w:t>
      </w:r>
      <w:r w:rsidRPr="007F627C">
        <w:rPr>
          <w:rFonts w:ascii="Times New Roman" w:hAnsi="Times New Roman" w:cs="Times New Roman"/>
          <w:color w:val="auto"/>
          <w:sz w:val="24"/>
          <w:szCs w:val="24"/>
        </w:rPr>
        <w:t xml:space="preserve"> nadzór nad realizacją wewnętrznych procedur ochrony wychowanków przed przemocą i krzywdzeniem. </w:t>
      </w:r>
    </w:p>
    <w:p w14:paraId="1D6CF8CB" w14:textId="281B7643" w:rsidR="00462343" w:rsidRPr="007F627C" w:rsidRDefault="00462343">
      <w:pPr>
        <w:pStyle w:val="Akapitzlist"/>
        <w:numPr>
          <w:ilvl w:val="0"/>
          <w:numId w:val="11"/>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rPr>
        <w:t>Zespół Interwencyjny</w:t>
      </w:r>
      <w:r w:rsidRPr="007F627C">
        <w:rPr>
          <w:rFonts w:ascii="Times New Roman" w:hAnsi="Times New Roman" w:cs="Times New Roman"/>
          <w:color w:val="auto"/>
          <w:sz w:val="24"/>
          <w:szCs w:val="24"/>
        </w:rPr>
        <w:t xml:space="preserve"> – to zespół powołany przez dyrektora placówki w przypadku podejrzenia stosowania przemocy fizycznej lub psychicznej o dużym nasileniu oraz podejrzenia wykorzystania seksualnego. W skład zespołu wchodzi: dyrektor, koordynator</w:t>
      </w:r>
      <w:r w:rsidR="003039F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oraz inne osoby mające wiedzę na temat krzywdzenia małoletniego. </w:t>
      </w:r>
    </w:p>
    <w:p w14:paraId="03C1A54A" w14:textId="4094BD02" w:rsidR="00462343" w:rsidRDefault="00462343" w:rsidP="00462343">
      <w:pPr>
        <w:spacing w:after="197"/>
        <w:jc w:val="both"/>
        <w:rPr>
          <w:rFonts w:ascii="Times New Roman" w:hAnsi="Times New Roman" w:cs="Times New Roman"/>
          <w:b/>
          <w:color w:val="auto"/>
          <w:sz w:val="24"/>
        </w:rPr>
      </w:pPr>
    </w:p>
    <w:p w14:paraId="6B546E88" w14:textId="77777777" w:rsidR="003039FB" w:rsidRPr="007F627C" w:rsidRDefault="003039FB" w:rsidP="00462343">
      <w:pPr>
        <w:spacing w:after="197"/>
        <w:jc w:val="both"/>
        <w:rPr>
          <w:rFonts w:ascii="Times New Roman" w:hAnsi="Times New Roman" w:cs="Times New Roman"/>
          <w:b/>
          <w:color w:val="auto"/>
          <w:sz w:val="24"/>
        </w:rPr>
      </w:pPr>
    </w:p>
    <w:p w14:paraId="0A307CBC" w14:textId="77777777" w:rsidR="00462343" w:rsidRPr="007F627C" w:rsidRDefault="00462343" w:rsidP="00462343">
      <w:pPr>
        <w:spacing w:after="197"/>
        <w:jc w:val="both"/>
        <w:rPr>
          <w:rFonts w:ascii="Times New Roman" w:hAnsi="Times New Roman" w:cs="Times New Roman"/>
          <w:sz w:val="24"/>
        </w:rPr>
      </w:pPr>
    </w:p>
    <w:p w14:paraId="012DE914" w14:textId="77777777" w:rsidR="00462343" w:rsidRPr="007F627C" w:rsidRDefault="00462343" w:rsidP="00462343">
      <w:pPr>
        <w:pStyle w:val="Nagwek31"/>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II </w:t>
      </w:r>
    </w:p>
    <w:p w14:paraId="59536142" w14:textId="77777777" w:rsidR="00462343" w:rsidRPr="007F627C" w:rsidRDefault="00462343" w:rsidP="00462343">
      <w:pPr>
        <w:pStyle w:val="Nagwek41"/>
        <w:spacing w:after="0"/>
        <w:ind w:left="-5" w:right="1910"/>
        <w:jc w:val="both"/>
        <w:rPr>
          <w:rFonts w:ascii="Times New Roman" w:hAnsi="Times New Roman" w:cs="Times New Roman"/>
          <w:color w:val="auto"/>
          <w:u w:val="none"/>
        </w:rPr>
      </w:pPr>
      <w:r w:rsidRPr="007F627C">
        <w:rPr>
          <w:rFonts w:ascii="Times New Roman" w:hAnsi="Times New Roman" w:cs="Times New Roman"/>
          <w:color w:val="auto"/>
        </w:rPr>
        <w:t>Standardy ochrony małoletnich</w:t>
      </w:r>
      <w:r w:rsidRPr="007F627C">
        <w:rPr>
          <w:rFonts w:ascii="Times New Roman" w:hAnsi="Times New Roman" w:cs="Times New Roman"/>
          <w:color w:val="auto"/>
          <w:u w:val="none"/>
        </w:rPr>
        <w:t xml:space="preserve"> </w:t>
      </w:r>
    </w:p>
    <w:p w14:paraId="6EC6F545" w14:textId="77777777" w:rsidR="00462343" w:rsidRPr="007F627C" w:rsidRDefault="00462343" w:rsidP="00462343">
      <w:pPr>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76B541EF" w14:textId="77777777" w:rsidTr="007662D2">
        <w:trPr>
          <w:trHeight w:val="1181"/>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1BC4AA1"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87F85B" w14:textId="4B2301B0" w:rsidR="00462343" w:rsidRPr="007F627C" w:rsidRDefault="00462343" w:rsidP="007662D2">
            <w:pPr>
              <w:widowControl w:val="0"/>
              <w:spacing w:line="259" w:lineRule="auto"/>
              <w:jc w:val="both"/>
              <w:rPr>
                <w:rFonts w:ascii="Times New Roman" w:hAnsi="Times New Roman" w:cs="Times New Roman"/>
                <w:b/>
                <w:color w:val="auto"/>
                <w:sz w:val="24"/>
              </w:rPr>
            </w:pPr>
            <w:r w:rsidRPr="007F627C">
              <w:rPr>
                <w:rFonts w:ascii="Times New Roman" w:hAnsi="Times New Roman" w:cs="Times New Roman"/>
                <w:b/>
                <w:color w:val="auto"/>
                <w:sz w:val="24"/>
              </w:rPr>
              <w:t xml:space="preserve">Wychowankowie, rodzice i pracownicy </w:t>
            </w:r>
            <w:r w:rsidR="003039FB">
              <w:rPr>
                <w:rFonts w:ascii="Times New Roman" w:hAnsi="Times New Roman" w:cs="Times New Roman"/>
                <w:b/>
                <w:color w:val="auto"/>
                <w:sz w:val="24"/>
              </w:rPr>
              <w:t>PODN</w:t>
            </w:r>
            <w:r w:rsidRPr="007F627C">
              <w:rPr>
                <w:rFonts w:ascii="Times New Roman" w:hAnsi="Times New Roman" w:cs="Times New Roman"/>
                <w:b/>
                <w:color w:val="auto"/>
                <w:sz w:val="24"/>
              </w:rPr>
              <w:t xml:space="preserve"> w Bolesławcu znają „Standardy ochrony małoletnich przed krzywdzeniem”.</w:t>
            </w:r>
          </w:p>
          <w:p w14:paraId="6E4F63D1"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Dokument jest dostępny i upowszechniany</w:t>
            </w:r>
          </w:p>
        </w:tc>
      </w:tr>
    </w:tbl>
    <w:p w14:paraId="22AF5527" w14:textId="77777777" w:rsidR="00462343" w:rsidRPr="007F627C" w:rsidRDefault="00462343" w:rsidP="00462343">
      <w:pPr>
        <w:spacing w:after="347" w:line="360"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3B627F3A" w14:textId="28488600" w:rsidR="00462343" w:rsidRPr="007F627C" w:rsidRDefault="00462343">
      <w:pPr>
        <w:pStyle w:val="Akapitzlist"/>
        <w:numPr>
          <w:ilvl w:val="0"/>
          <w:numId w:val="14"/>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Dokument udostępniono na stronie internetowej Powiatowego Centrum Edukacji  i Kształcenia Kadr w Bolesławcu</w:t>
      </w:r>
      <w:r>
        <w:rPr>
          <w:rFonts w:ascii="Times New Roman" w:hAnsi="Times New Roman" w:cs="Times New Roman"/>
          <w:color w:val="auto"/>
          <w:sz w:val="24"/>
          <w:szCs w:val="24"/>
        </w:rPr>
        <w:t xml:space="preserve"> w BIP</w:t>
      </w:r>
      <w:r w:rsidR="003039FB">
        <w:rPr>
          <w:rFonts w:ascii="Times New Roman" w:hAnsi="Times New Roman" w:cs="Times New Roman"/>
          <w:color w:val="auto"/>
          <w:sz w:val="24"/>
          <w:szCs w:val="24"/>
        </w:rPr>
        <w:t xml:space="preserve"> jednostki.</w:t>
      </w:r>
    </w:p>
    <w:p w14:paraId="3CA3404F" w14:textId="01496646" w:rsidR="00462343" w:rsidRDefault="00462343">
      <w:pPr>
        <w:pStyle w:val="Akapitzlist"/>
        <w:numPr>
          <w:ilvl w:val="0"/>
          <w:numId w:val="14"/>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Dokument jest dostępny w sekretariacie PCEiKK w Bolesławcu przy ul. Tyrankiewiczów 11. </w:t>
      </w:r>
    </w:p>
    <w:p w14:paraId="258DE323" w14:textId="270A01AF" w:rsidR="00585524" w:rsidRPr="007F627C" w:rsidRDefault="003039FB">
      <w:pPr>
        <w:pStyle w:val="Akapitzlist"/>
        <w:numPr>
          <w:ilvl w:val="0"/>
          <w:numId w:val="14"/>
        </w:numPr>
        <w:spacing w:after="0"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00585524">
        <w:rPr>
          <w:rFonts w:ascii="Times New Roman" w:hAnsi="Times New Roman" w:cs="Times New Roman"/>
          <w:color w:val="auto"/>
          <w:sz w:val="24"/>
          <w:szCs w:val="24"/>
        </w:rPr>
        <w:t>racownicy oświadczają, że zapoznali się ze Standardami Ochrony Małoletnich przed Krzywdzeniem (zał. nr 1).</w:t>
      </w:r>
    </w:p>
    <w:p w14:paraId="5DE6F51B" w14:textId="77777777" w:rsidR="00462343" w:rsidRPr="007F627C" w:rsidRDefault="00462343" w:rsidP="00462343">
      <w:pPr>
        <w:spacing w:after="0"/>
        <w:ind w:left="218"/>
        <w:jc w:val="both"/>
        <w:rPr>
          <w:rFonts w:ascii="Times New Roman" w:hAnsi="Times New Roman" w:cs="Times New Roman"/>
          <w:color w:val="auto"/>
          <w:sz w:val="24"/>
        </w:rPr>
      </w:pPr>
    </w:p>
    <w:p w14:paraId="005607EC" w14:textId="77777777" w:rsidR="00462343" w:rsidRPr="007F627C" w:rsidRDefault="00462343" w:rsidP="00462343">
      <w:pPr>
        <w:spacing w:after="0"/>
        <w:jc w:val="both"/>
        <w:rPr>
          <w:rFonts w:ascii="Times New Roman" w:hAnsi="Times New Roman" w:cs="Times New Roman"/>
          <w:color w:val="auto"/>
          <w:sz w:val="24"/>
        </w:rPr>
      </w:pPr>
    </w:p>
    <w:p w14:paraId="7F7A868D"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994" w:type="dxa"/>
        </w:tblCellMar>
        <w:tblLook w:val="04A0" w:firstRow="1" w:lastRow="0" w:firstColumn="1" w:lastColumn="0" w:noHBand="0" w:noVBand="1"/>
      </w:tblPr>
      <w:tblGrid>
        <w:gridCol w:w="3113"/>
        <w:gridCol w:w="5947"/>
      </w:tblGrid>
      <w:tr w:rsidR="00462343" w:rsidRPr="007F627C" w14:paraId="2F22B519" w14:textId="77777777" w:rsidTr="007662D2">
        <w:trPr>
          <w:trHeight w:val="593"/>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A88DAAB"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399556" w14:textId="098CA0C6"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P</w:t>
            </w:r>
            <w:r w:rsidR="003039FB">
              <w:rPr>
                <w:rFonts w:ascii="Times New Roman" w:hAnsi="Times New Roman" w:cs="Times New Roman"/>
                <w:b/>
                <w:color w:val="auto"/>
                <w:sz w:val="24"/>
              </w:rPr>
              <w:t>racownicy</w:t>
            </w:r>
            <w:r w:rsidRPr="007F627C">
              <w:rPr>
                <w:rFonts w:ascii="Times New Roman" w:hAnsi="Times New Roman" w:cs="Times New Roman"/>
                <w:b/>
                <w:color w:val="auto"/>
                <w:sz w:val="24"/>
              </w:rPr>
              <w:t xml:space="preserve"> placówki współtworz</w:t>
            </w:r>
            <w:r w:rsidR="003039FB">
              <w:rPr>
                <w:rFonts w:ascii="Times New Roman" w:hAnsi="Times New Roman" w:cs="Times New Roman"/>
                <w:b/>
                <w:color w:val="auto"/>
                <w:sz w:val="24"/>
              </w:rPr>
              <w:t>ą</w:t>
            </w:r>
            <w:r w:rsidRPr="007F627C">
              <w:rPr>
                <w:rFonts w:ascii="Times New Roman" w:hAnsi="Times New Roman" w:cs="Times New Roman"/>
                <w:b/>
                <w:color w:val="auto"/>
                <w:sz w:val="24"/>
              </w:rPr>
              <w:t xml:space="preserve"> oraz gwarantuj</w:t>
            </w:r>
            <w:r w:rsidR="003039FB">
              <w:rPr>
                <w:rFonts w:ascii="Times New Roman" w:hAnsi="Times New Roman" w:cs="Times New Roman"/>
                <w:b/>
                <w:color w:val="auto"/>
                <w:sz w:val="24"/>
              </w:rPr>
              <w:t>ą</w:t>
            </w:r>
            <w:r w:rsidRPr="007F627C">
              <w:rPr>
                <w:rFonts w:ascii="Times New Roman" w:hAnsi="Times New Roman" w:cs="Times New Roman"/>
                <w:b/>
                <w:color w:val="auto"/>
                <w:sz w:val="24"/>
              </w:rPr>
              <w:t xml:space="preserve"> bezpieczne i przyjazne środowisko </w:t>
            </w:r>
          </w:p>
        </w:tc>
      </w:tr>
    </w:tbl>
    <w:p w14:paraId="618A440A"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0612A2C" w14:textId="1EEF67C4" w:rsidR="00462343" w:rsidRPr="007F627C" w:rsidRDefault="00462343">
      <w:pPr>
        <w:pStyle w:val="Akapitzlist"/>
        <w:numPr>
          <w:ilvl w:val="0"/>
          <w:numId w:val="1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Celem działań wszystkich pracowników jest ochrona małoletnich</w:t>
      </w:r>
      <w:r w:rsidR="00092D27">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przed każdą formą krzywdzenia oraz zapewnienie im bezpieczeństwa fizycznego i psychicznego w placówce.  </w:t>
      </w:r>
    </w:p>
    <w:p w14:paraId="7A9B9B18" w14:textId="489A09B8" w:rsidR="00462343" w:rsidRPr="007F627C" w:rsidRDefault="00462343">
      <w:pPr>
        <w:pStyle w:val="Akapitzlist"/>
        <w:numPr>
          <w:ilvl w:val="0"/>
          <w:numId w:val="1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skutecznie reagują w sytuacjach, gdy małoletni są krzywdzeni. </w:t>
      </w:r>
    </w:p>
    <w:p w14:paraId="3E99E201" w14:textId="2BF7A31E" w:rsidR="00462343" w:rsidRPr="007F627C" w:rsidRDefault="00462343">
      <w:pPr>
        <w:pStyle w:val="Akapitzlist"/>
        <w:numPr>
          <w:ilvl w:val="0"/>
          <w:numId w:val="13"/>
        </w:numPr>
        <w:spacing w:after="0"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zgodnie ze swoimi kompetencjami i rolami, które pełnią w placówce czuwają nad bezpieczeństwem małoletnich. </w:t>
      </w:r>
    </w:p>
    <w:p w14:paraId="308004A0" w14:textId="77777777" w:rsidR="00462343" w:rsidRPr="007F627C" w:rsidRDefault="00462343" w:rsidP="00462343">
      <w:pPr>
        <w:spacing w:after="0"/>
        <w:ind w:left="218" w:right="48"/>
        <w:jc w:val="both"/>
        <w:rPr>
          <w:rFonts w:ascii="Times New Roman" w:hAnsi="Times New Roman" w:cs="Times New Roman"/>
          <w:color w:val="auto"/>
          <w:sz w:val="24"/>
        </w:rPr>
      </w:pPr>
    </w:p>
    <w:p w14:paraId="3A3E33CF" w14:textId="77777777" w:rsidR="00462343" w:rsidRPr="007F627C" w:rsidRDefault="00462343" w:rsidP="00462343">
      <w:pPr>
        <w:spacing w:after="0"/>
        <w:ind w:left="218" w:right="48"/>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0F0254E2" w14:textId="77777777" w:rsidTr="007662D2">
        <w:trPr>
          <w:trHeight w:val="1347"/>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F566330"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III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282438" w14:textId="616ADAAC" w:rsidR="00462343" w:rsidRPr="007F627C" w:rsidRDefault="00092D27" w:rsidP="007662D2">
            <w:pPr>
              <w:widowControl w:val="0"/>
              <w:spacing w:line="259" w:lineRule="auto"/>
              <w:jc w:val="both"/>
              <w:rPr>
                <w:rFonts w:ascii="Times New Roman" w:hAnsi="Times New Roman" w:cs="Times New Roman"/>
                <w:color w:val="auto"/>
                <w:sz w:val="24"/>
              </w:rPr>
            </w:pPr>
            <w:r>
              <w:rPr>
                <w:rFonts w:ascii="Times New Roman" w:hAnsi="Times New Roman" w:cs="Times New Roman"/>
                <w:b/>
                <w:color w:val="auto"/>
                <w:sz w:val="24"/>
              </w:rPr>
              <w:t>PODN</w:t>
            </w:r>
            <w:r w:rsidR="00462343" w:rsidRPr="007F627C">
              <w:rPr>
                <w:rFonts w:ascii="Times New Roman" w:hAnsi="Times New Roman" w:cs="Times New Roman"/>
                <w:b/>
                <w:color w:val="auto"/>
                <w:sz w:val="24"/>
              </w:rPr>
              <w:t xml:space="preserve"> oferuje rodzicom/opiekunom prawnym informację oraz edukację w zakresie wychowania dzieci bez przemocy i ich ochrony przed krzywdzeniem oraz wykorzystywaniem</w:t>
            </w:r>
          </w:p>
        </w:tc>
      </w:tr>
    </w:tbl>
    <w:p w14:paraId="677F2217" w14:textId="77777777" w:rsidR="00462343" w:rsidRPr="007F627C" w:rsidRDefault="00462343" w:rsidP="00462343">
      <w:pPr>
        <w:spacing w:after="347"/>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34BAAD8" w14:textId="0FBF7289" w:rsidR="00462343" w:rsidRPr="007F627C" w:rsidRDefault="00092D27">
      <w:pPr>
        <w:pStyle w:val="Akapitzlist"/>
        <w:numPr>
          <w:ilvl w:val="0"/>
          <w:numId w:val="12"/>
        </w:numPr>
        <w:spacing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R</w:t>
      </w:r>
      <w:r w:rsidR="00462343" w:rsidRPr="007F627C">
        <w:rPr>
          <w:rFonts w:ascii="Times New Roman" w:hAnsi="Times New Roman" w:cs="Times New Roman"/>
          <w:color w:val="auto"/>
          <w:sz w:val="24"/>
          <w:szCs w:val="24"/>
        </w:rPr>
        <w:t>odzice mają dostęp do obowiązujących w placówce „Standardów ochrony małoletnich przed krzywdzeniem”.</w:t>
      </w:r>
      <w:r w:rsidR="00196A90">
        <w:rPr>
          <w:rFonts w:ascii="Times New Roman" w:hAnsi="Times New Roman" w:cs="Times New Roman"/>
          <w:color w:val="auto"/>
          <w:sz w:val="24"/>
          <w:szCs w:val="24"/>
        </w:rPr>
        <w:t xml:space="preserve"> Dokument udostępniony został na stronie internetowej jednostki.</w:t>
      </w:r>
      <w:r w:rsidR="00462343" w:rsidRPr="007F627C">
        <w:rPr>
          <w:rFonts w:ascii="Times New Roman" w:hAnsi="Times New Roman" w:cs="Times New Roman"/>
          <w:color w:val="auto"/>
          <w:sz w:val="24"/>
          <w:szCs w:val="24"/>
        </w:rPr>
        <w:t xml:space="preserve">  </w:t>
      </w:r>
    </w:p>
    <w:p w14:paraId="0448995B" w14:textId="77777777" w:rsidR="00462343" w:rsidRDefault="00462343" w:rsidP="00462343">
      <w:pPr>
        <w:spacing w:after="0"/>
        <w:jc w:val="both"/>
        <w:rPr>
          <w:rFonts w:ascii="Times New Roman" w:hAnsi="Times New Roman" w:cs="Times New Roman"/>
          <w:color w:val="auto"/>
          <w:sz w:val="24"/>
        </w:rPr>
      </w:pPr>
    </w:p>
    <w:p w14:paraId="3623498C" w14:textId="77777777" w:rsidR="003C4358" w:rsidRDefault="003C4358" w:rsidP="00462343">
      <w:pPr>
        <w:spacing w:after="0"/>
        <w:jc w:val="both"/>
        <w:rPr>
          <w:rFonts w:ascii="Times New Roman" w:hAnsi="Times New Roman" w:cs="Times New Roman"/>
          <w:color w:val="auto"/>
          <w:sz w:val="24"/>
        </w:rPr>
      </w:pPr>
    </w:p>
    <w:p w14:paraId="7E27805D" w14:textId="77777777" w:rsidR="003C4358" w:rsidRDefault="003C4358" w:rsidP="00462343">
      <w:pPr>
        <w:spacing w:after="0"/>
        <w:jc w:val="both"/>
        <w:rPr>
          <w:rFonts w:ascii="Times New Roman" w:hAnsi="Times New Roman" w:cs="Times New Roman"/>
          <w:color w:val="auto"/>
          <w:sz w:val="24"/>
        </w:rPr>
      </w:pPr>
    </w:p>
    <w:p w14:paraId="2A973E8C" w14:textId="77777777" w:rsidR="003C4358" w:rsidRDefault="003C4358" w:rsidP="00462343">
      <w:pPr>
        <w:spacing w:after="0"/>
        <w:jc w:val="both"/>
        <w:rPr>
          <w:rFonts w:ascii="Times New Roman" w:hAnsi="Times New Roman" w:cs="Times New Roman"/>
          <w:color w:val="auto"/>
          <w:sz w:val="24"/>
        </w:rPr>
      </w:pPr>
    </w:p>
    <w:p w14:paraId="2A78D020" w14:textId="77777777" w:rsidR="00196A90" w:rsidRPr="007F627C" w:rsidRDefault="00196A90"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3" w:type="dxa"/>
          <w:left w:w="108" w:type="dxa"/>
          <w:right w:w="115" w:type="dxa"/>
        </w:tblCellMar>
        <w:tblLook w:val="04A0" w:firstRow="1" w:lastRow="0" w:firstColumn="1" w:lastColumn="0" w:noHBand="0" w:noVBand="1"/>
      </w:tblPr>
      <w:tblGrid>
        <w:gridCol w:w="3113"/>
        <w:gridCol w:w="5947"/>
      </w:tblGrid>
      <w:tr w:rsidR="00462343" w:rsidRPr="007F627C" w14:paraId="7931BD91" w14:textId="77777777" w:rsidTr="007662D2">
        <w:trPr>
          <w:trHeight w:val="693"/>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02FF725"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lastRenderedPageBreak/>
              <w:t>STANDARD IV</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B294465" w14:textId="660981D7" w:rsidR="00462343" w:rsidRPr="007F627C" w:rsidRDefault="00196A90" w:rsidP="007662D2">
            <w:pPr>
              <w:widowControl w:val="0"/>
              <w:spacing w:line="259" w:lineRule="auto"/>
              <w:jc w:val="both"/>
              <w:rPr>
                <w:rFonts w:ascii="Times New Roman" w:hAnsi="Times New Roman" w:cs="Times New Roman"/>
                <w:color w:val="auto"/>
                <w:sz w:val="24"/>
              </w:rPr>
            </w:pPr>
            <w:r>
              <w:rPr>
                <w:rFonts w:ascii="Times New Roman" w:hAnsi="Times New Roman" w:cs="Times New Roman"/>
                <w:b/>
                <w:color w:val="auto"/>
                <w:sz w:val="24"/>
              </w:rPr>
              <w:t>PODN</w:t>
            </w:r>
            <w:r w:rsidR="00462343" w:rsidRPr="007F627C">
              <w:rPr>
                <w:rFonts w:ascii="Times New Roman" w:hAnsi="Times New Roman" w:cs="Times New Roman"/>
                <w:b/>
                <w:color w:val="auto"/>
                <w:sz w:val="24"/>
              </w:rPr>
              <w:t xml:space="preserve"> zapewnia </w:t>
            </w:r>
            <w:r>
              <w:rPr>
                <w:rFonts w:ascii="Times New Roman" w:hAnsi="Times New Roman" w:cs="Times New Roman"/>
                <w:b/>
                <w:color w:val="auto"/>
                <w:sz w:val="24"/>
              </w:rPr>
              <w:t>uczniom</w:t>
            </w:r>
            <w:r w:rsidR="00462343" w:rsidRPr="007F627C">
              <w:rPr>
                <w:rFonts w:ascii="Times New Roman" w:hAnsi="Times New Roman" w:cs="Times New Roman"/>
                <w:b/>
                <w:color w:val="auto"/>
                <w:sz w:val="24"/>
              </w:rPr>
              <w:t xml:space="preserve"> równe traktowanie oraz przestrzeganie ich praw</w:t>
            </w:r>
          </w:p>
        </w:tc>
      </w:tr>
    </w:tbl>
    <w:p w14:paraId="04424CA7" w14:textId="77777777" w:rsidR="00462343" w:rsidRPr="007F627C" w:rsidRDefault="00462343" w:rsidP="00462343">
      <w:pPr>
        <w:spacing w:after="349"/>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124FBB4D" w14:textId="77777777" w:rsidR="00462343" w:rsidRPr="007F627C" w:rsidRDefault="00462343">
      <w:pPr>
        <w:numPr>
          <w:ilvl w:val="0"/>
          <w:numId w:val="1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placówce wyeksponowane są informacje dla wychowanków dotyczące możliwości uzyskania przez nich pomocy w trudnej sytuacji, w tym numery bezpłatnych telefonów zaufania dla dzieci i młodzieży. </w:t>
      </w:r>
    </w:p>
    <w:p w14:paraId="17D14208"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tbl>
      <w:tblPr>
        <w:tblStyle w:val="TableGrid"/>
        <w:tblW w:w="9060" w:type="dxa"/>
        <w:tblInd w:w="7" w:type="dxa"/>
        <w:tblLayout w:type="fixed"/>
        <w:tblCellMar>
          <w:top w:w="52" w:type="dxa"/>
          <w:left w:w="108" w:type="dxa"/>
          <w:right w:w="59" w:type="dxa"/>
        </w:tblCellMar>
        <w:tblLook w:val="04A0" w:firstRow="1" w:lastRow="0" w:firstColumn="1" w:lastColumn="0" w:noHBand="0" w:noVBand="1"/>
      </w:tblPr>
      <w:tblGrid>
        <w:gridCol w:w="3113"/>
        <w:gridCol w:w="5947"/>
      </w:tblGrid>
      <w:tr w:rsidR="00462343" w:rsidRPr="007F627C" w14:paraId="74A02C3D" w14:textId="77777777" w:rsidTr="007662D2">
        <w:trPr>
          <w:trHeight w:val="1049"/>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1DEE434"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EE57AAD" w14:textId="10C5EF1F"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Organizacja postępowania na wypadek krzywdzenia lub podejrzenia krzywdzenia małoletnich zapewnia skuteczną ochronę </w:t>
            </w:r>
            <w:r w:rsidR="00196A90">
              <w:rPr>
                <w:rFonts w:ascii="Times New Roman" w:hAnsi="Times New Roman" w:cs="Times New Roman"/>
                <w:b/>
                <w:color w:val="auto"/>
                <w:sz w:val="24"/>
              </w:rPr>
              <w:t>uczniom</w:t>
            </w:r>
          </w:p>
        </w:tc>
      </w:tr>
    </w:tbl>
    <w:p w14:paraId="3FCE27DB" w14:textId="77777777" w:rsidR="00462343" w:rsidRPr="007F627C" w:rsidRDefault="00462343" w:rsidP="00462343">
      <w:pPr>
        <w:spacing w:after="347"/>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2DBD499" w14:textId="777777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Precyzyjnie określone są sposoby postępowania pracowników w sytuacjach krzywdzenia lub podejrzenia krzywdzenia małoletniego. </w:t>
      </w:r>
    </w:p>
    <w:p w14:paraId="2677DBD5" w14:textId="0D381877"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Postępowanie na wypadek krzywdzenia lub podejrzenia krzywdzenia </w:t>
      </w:r>
      <w:r w:rsidR="00196A90">
        <w:rPr>
          <w:rFonts w:ascii="Times New Roman" w:hAnsi="Times New Roman" w:cs="Times New Roman"/>
          <w:color w:val="auto"/>
          <w:sz w:val="24"/>
          <w:szCs w:val="24"/>
        </w:rPr>
        <w:t>ucznia</w:t>
      </w:r>
      <w:r w:rsidRPr="007F627C">
        <w:rPr>
          <w:rFonts w:ascii="Times New Roman" w:hAnsi="Times New Roman" w:cs="Times New Roman"/>
          <w:color w:val="auto"/>
          <w:sz w:val="24"/>
          <w:szCs w:val="24"/>
        </w:rPr>
        <w:t xml:space="preserve"> nie może naruszać jego godności, wolności, prawa do prywatności oraz nie może powodować szkody na jego zdrowiu psychicznym lub fizycznym. </w:t>
      </w:r>
    </w:p>
    <w:p w14:paraId="5F394395" w14:textId="1F69EA74" w:rsidR="00462343" w:rsidRPr="007F627C" w:rsidRDefault="00462343">
      <w:pPr>
        <w:pStyle w:val="Akapitzlist"/>
        <w:numPr>
          <w:ilvl w:val="0"/>
          <w:numId w:val="16"/>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w:t>
      </w:r>
      <w:r w:rsidR="00196A90">
        <w:rPr>
          <w:rFonts w:ascii="Times New Roman" w:hAnsi="Times New Roman" w:cs="Times New Roman"/>
          <w:color w:val="auto"/>
          <w:sz w:val="24"/>
          <w:szCs w:val="24"/>
        </w:rPr>
        <w:t>PODN</w:t>
      </w:r>
      <w:r w:rsidRPr="007F627C">
        <w:rPr>
          <w:rFonts w:ascii="Times New Roman" w:hAnsi="Times New Roman" w:cs="Times New Roman"/>
          <w:color w:val="auto"/>
          <w:sz w:val="24"/>
          <w:szCs w:val="24"/>
        </w:rPr>
        <w:t xml:space="preserve"> ustalone są zasady wsparcia małoletniego po ujawnieniu doznanej przez niego krzywdy.  </w:t>
      </w:r>
    </w:p>
    <w:p w14:paraId="39BD311E" w14:textId="3C5DE9E8" w:rsidR="00462343" w:rsidRDefault="00462343" w:rsidP="00196A90">
      <w:pPr>
        <w:pStyle w:val="Akapitzlist"/>
        <w:numPr>
          <w:ilvl w:val="0"/>
          <w:numId w:val="16"/>
        </w:numPr>
        <w:spacing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szCs w:val="24"/>
        </w:rPr>
        <w:t xml:space="preserve">W </w:t>
      </w:r>
      <w:r w:rsidR="00196A90">
        <w:rPr>
          <w:rFonts w:ascii="Times New Roman" w:hAnsi="Times New Roman" w:cs="Times New Roman"/>
          <w:color w:val="auto"/>
          <w:sz w:val="24"/>
          <w:szCs w:val="24"/>
        </w:rPr>
        <w:t>PODN</w:t>
      </w:r>
      <w:r w:rsidRPr="007F627C">
        <w:rPr>
          <w:rFonts w:ascii="Times New Roman" w:hAnsi="Times New Roman" w:cs="Times New Roman"/>
          <w:color w:val="auto"/>
          <w:sz w:val="24"/>
          <w:szCs w:val="24"/>
        </w:rPr>
        <w:t xml:space="preserve"> wskazano osoby odpowiedzialne za przyjmowanie zgłoszeń o zdarzeniach zagrażających małoletniemu i udzielenia mu wsparcia. Informacja o osobach przyjmujących zgłoszenia jest upowszechniona na stronie internetowej placówki</w:t>
      </w:r>
      <w:r w:rsidR="00196A90">
        <w:rPr>
          <w:rFonts w:ascii="Times New Roman" w:hAnsi="Times New Roman" w:cs="Times New Roman"/>
          <w:color w:val="auto"/>
          <w:sz w:val="24"/>
          <w:szCs w:val="24"/>
        </w:rPr>
        <w:t>.</w:t>
      </w:r>
    </w:p>
    <w:p w14:paraId="2A1213AE" w14:textId="77777777" w:rsidR="00462343" w:rsidRPr="007F627C" w:rsidRDefault="00462343" w:rsidP="00462343">
      <w:pPr>
        <w:spacing w:after="0"/>
        <w:jc w:val="both"/>
        <w:rPr>
          <w:rFonts w:ascii="Times New Roman" w:hAnsi="Times New Roman" w:cs="Times New Roman"/>
          <w:color w:val="auto"/>
          <w:sz w:val="24"/>
        </w:rPr>
      </w:pPr>
    </w:p>
    <w:p w14:paraId="1289D481" w14:textId="77777777" w:rsidR="00462343" w:rsidRPr="007F627C" w:rsidRDefault="00462343" w:rsidP="00462343">
      <w:pPr>
        <w:spacing w:after="0"/>
        <w:jc w:val="both"/>
        <w:rPr>
          <w:rFonts w:ascii="Times New Roman" w:hAnsi="Times New Roman" w:cs="Times New Roman"/>
          <w:color w:val="auto"/>
          <w:sz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57096912" w14:textId="77777777" w:rsidTr="007662D2">
        <w:trPr>
          <w:trHeight w:val="1509"/>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CAA079E"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1F31F6D" w14:textId="0FED8044"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 xml:space="preserve">W </w:t>
            </w:r>
            <w:r w:rsidR="00196A90">
              <w:rPr>
                <w:rFonts w:ascii="Times New Roman" w:hAnsi="Times New Roman" w:cs="Times New Roman"/>
                <w:b/>
                <w:color w:val="auto"/>
                <w:sz w:val="24"/>
              </w:rPr>
              <w:t>PODN</w:t>
            </w:r>
            <w:r w:rsidRPr="007F627C">
              <w:rPr>
                <w:rFonts w:ascii="Times New Roman" w:hAnsi="Times New Roman" w:cs="Times New Roman"/>
                <w:b/>
                <w:color w:val="auto"/>
                <w:sz w:val="24"/>
              </w:rPr>
              <w:t xml:space="preserve"> w Bolesławcu wzmacniane jest poczucie bezpieczeństwa małoletnich w obszarze relacji społecznych oraz ochrony przed treściami szkodliwymi i zagrożeniami z sieci</w:t>
            </w:r>
          </w:p>
        </w:tc>
      </w:tr>
    </w:tbl>
    <w:p w14:paraId="1F10B487" w14:textId="77777777" w:rsidR="00462343" w:rsidRPr="007F627C" w:rsidRDefault="00462343" w:rsidP="00462343">
      <w:pPr>
        <w:spacing w:after="0"/>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5EEA627A" w14:textId="0BABDF7C"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placówce opracowano zasady zapewniające bezpieczne relacje między małoletnimi </w:t>
      </w:r>
      <w:r w:rsidR="00196A90">
        <w:rPr>
          <w:rFonts w:ascii="Times New Roman" w:hAnsi="Times New Roman" w:cs="Times New Roman"/>
          <w:color w:val="auto"/>
          <w:sz w:val="24"/>
          <w:szCs w:val="24"/>
        </w:rPr>
        <w:t>a pracownikami</w:t>
      </w:r>
      <w:r w:rsidRPr="007F627C">
        <w:rPr>
          <w:rFonts w:ascii="Times New Roman" w:hAnsi="Times New Roman" w:cs="Times New Roman"/>
          <w:color w:val="auto"/>
          <w:sz w:val="24"/>
          <w:szCs w:val="24"/>
        </w:rPr>
        <w:t xml:space="preserve">. </w:t>
      </w:r>
    </w:p>
    <w:p w14:paraId="458CA303" w14:textId="77777777" w:rsidR="00462343" w:rsidRPr="007F627C"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placówce opracowano i wdrożono procedury chroniące małoletnich przed krzywdzeniem.  </w:t>
      </w:r>
    </w:p>
    <w:p w14:paraId="3F567B63" w14:textId="3E7EDC7B" w:rsidR="00462343" w:rsidRPr="00196A90" w:rsidRDefault="00462343">
      <w:pPr>
        <w:pStyle w:val="Akapitzlist"/>
        <w:numPr>
          <w:ilvl w:val="0"/>
          <w:numId w:val="17"/>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Pracownicy realizują plan wsparcia </w:t>
      </w:r>
      <w:r w:rsidR="00196A90">
        <w:rPr>
          <w:rFonts w:ascii="Times New Roman" w:hAnsi="Times New Roman" w:cs="Times New Roman"/>
          <w:color w:val="auto"/>
          <w:sz w:val="24"/>
          <w:szCs w:val="24"/>
        </w:rPr>
        <w:t>uczniów</w:t>
      </w:r>
      <w:r w:rsidRPr="007F627C">
        <w:rPr>
          <w:rFonts w:ascii="Times New Roman" w:hAnsi="Times New Roman" w:cs="Times New Roman"/>
          <w:color w:val="auto"/>
          <w:sz w:val="24"/>
          <w:szCs w:val="24"/>
        </w:rPr>
        <w:t xml:space="preserve"> po ujawnieniu doznanej przez niego krzywdy. </w:t>
      </w:r>
      <w:r w:rsidRPr="007F627C">
        <w:rPr>
          <w:rFonts w:ascii="Times New Roman" w:hAnsi="Times New Roman" w:cs="Times New Roman"/>
          <w:color w:val="auto"/>
          <w:sz w:val="24"/>
        </w:rPr>
        <w:t xml:space="preserve"> </w:t>
      </w:r>
    </w:p>
    <w:p w14:paraId="22AB3246" w14:textId="77777777" w:rsidR="00196A90" w:rsidRPr="00196A90" w:rsidRDefault="00196A90" w:rsidP="00196A90">
      <w:pPr>
        <w:spacing w:line="360" w:lineRule="auto"/>
        <w:ind w:right="48"/>
        <w:jc w:val="both"/>
        <w:rPr>
          <w:rFonts w:ascii="Times New Roman" w:hAnsi="Times New Roman" w:cs="Times New Roman"/>
          <w:color w:val="auto"/>
          <w:sz w:val="24"/>
          <w:szCs w:val="24"/>
        </w:rPr>
      </w:pPr>
    </w:p>
    <w:tbl>
      <w:tblPr>
        <w:tblStyle w:val="TableGrid"/>
        <w:tblW w:w="9060" w:type="dxa"/>
        <w:tblInd w:w="7" w:type="dxa"/>
        <w:tblLayout w:type="fixed"/>
        <w:tblCellMar>
          <w:top w:w="52" w:type="dxa"/>
          <w:left w:w="108" w:type="dxa"/>
          <w:right w:w="115" w:type="dxa"/>
        </w:tblCellMar>
        <w:tblLook w:val="04A0" w:firstRow="1" w:lastRow="0" w:firstColumn="1" w:lastColumn="0" w:noHBand="0" w:noVBand="1"/>
      </w:tblPr>
      <w:tblGrid>
        <w:gridCol w:w="3113"/>
        <w:gridCol w:w="5947"/>
      </w:tblGrid>
      <w:tr w:rsidR="00462343" w:rsidRPr="007F627C" w14:paraId="171E0836" w14:textId="77777777" w:rsidTr="007662D2">
        <w:trPr>
          <w:trHeight w:val="864"/>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3C861E0"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lastRenderedPageBreak/>
              <w:t>STANDARD VII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95FB134"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Działania podejmowane w ramach ochrony małoletnich przed krzywdzeniem są dokumentowane.</w:t>
            </w:r>
          </w:p>
        </w:tc>
      </w:tr>
    </w:tbl>
    <w:p w14:paraId="762DBDCE" w14:textId="77777777" w:rsidR="00462343" w:rsidRPr="007F627C" w:rsidRDefault="00462343" w:rsidP="00462343">
      <w:pPr>
        <w:spacing w:after="349"/>
        <w:jc w:val="both"/>
        <w:rPr>
          <w:rFonts w:ascii="Times New Roman" w:hAnsi="Times New Roman" w:cs="Times New Roman"/>
          <w:color w:val="auto"/>
          <w:sz w:val="24"/>
        </w:rPr>
      </w:pPr>
      <w:r w:rsidRPr="007F627C">
        <w:rPr>
          <w:rFonts w:ascii="Times New Roman" w:hAnsi="Times New Roman" w:cs="Times New Roman"/>
          <w:b/>
          <w:color w:val="auto"/>
          <w:sz w:val="24"/>
        </w:rPr>
        <w:t xml:space="preserve"> </w:t>
      </w:r>
    </w:p>
    <w:p w14:paraId="53D77EE5" w14:textId="103A875F" w:rsidR="00462343" w:rsidRPr="007F627C" w:rsidRDefault="00462343">
      <w:pPr>
        <w:pStyle w:val="Akapitzlist"/>
        <w:numPr>
          <w:ilvl w:val="0"/>
          <w:numId w:val="18"/>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w:t>
      </w:r>
      <w:r w:rsidR="00196A90">
        <w:rPr>
          <w:rFonts w:ascii="Times New Roman" w:hAnsi="Times New Roman" w:cs="Times New Roman"/>
          <w:color w:val="auto"/>
          <w:sz w:val="24"/>
          <w:szCs w:val="24"/>
        </w:rPr>
        <w:t>PODN</w:t>
      </w:r>
      <w:r w:rsidRPr="007F627C">
        <w:rPr>
          <w:rFonts w:ascii="Times New Roman" w:hAnsi="Times New Roman" w:cs="Times New Roman"/>
          <w:color w:val="auto"/>
          <w:sz w:val="24"/>
          <w:szCs w:val="24"/>
        </w:rPr>
        <w:t xml:space="preserve"> prowadzony jest rejestr spraw zgłaszanych i rozpatrywanych w związku </w:t>
      </w:r>
      <w:r w:rsidR="00585524">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z podejrzeniem lub krzywdzeniem małoletnich.  </w:t>
      </w:r>
    </w:p>
    <w:p w14:paraId="0D2C0929" w14:textId="77777777" w:rsidR="00462343" w:rsidRPr="007F627C" w:rsidRDefault="00462343">
      <w:pPr>
        <w:pStyle w:val="Akapitzlist"/>
        <w:numPr>
          <w:ilvl w:val="0"/>
          <w:numId w:val="18"/>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Osoby upoważnione do przyjmowania zgłoszeń związanych z krzywdzeniem wychowanków składają oświadczenie o zachowaniu poufności i zobowiązanie do zachowania bezpieczeństwa uzyskanych danych osobowych. </w:t>
      </w:r>
    </w:p>
    <w:tbl>
      <w:tblPr>
        <w:tblStyle w:val="TableGrid"/>
        <w:tblW w:w="9060" w:type="dxa"/>
        <w:tblInd w:w="7" w:type="dxa"/>
        <w:tblLayout w:type="fixed"/>
        <w:tblCellMar>
          <w:top w:w="53" w:type="dxa"/>
          <w:left w:w="108" w:type="dxa"/>
          <w:right w:w="115" w:type="dxa"/>
        </w:tblCellMar>
        <w:tblLook w:val="04A0" w:firstRow="1" w:lastRow="0" w:firstColumn="1" w:lastColumn="0" w:noHBand="0" w:noVBand="1"/>
      </w:tblPr>
      <w:tblGrid>
        <w:gridCol w:w="3113"/>
        <w:gridCol w:w="5947"/>
      </w:tblGrid>
      <w:tr w:rsidR="00462343" w:rsidRPr="007F627C" w14:paraId="1BEC1220" w14:textId="77777777" w:rsidTr="007662D2">
        <w:trPr>
          <w:trHeight w:val="1207"/>
        </w:trPr>
        <w:tc>
          <w:tcPr>
            <w:tcW w:w="3113"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D6827EF" w14:textId="77777777" w:rsidR="00462343" w:rsidRPr="007F627C" w:rsidRDefault="00462343" w:rsidP="007662D2">
            <w:pPr>
              <w:widowControl w:val="0"/>
              <w:spacing w:line="259" w:lineRule="auto"/>
              <w:jc w:val="both"/>
              <w:rPr>
                <w:rFonts w:ascii="Times New Roman" w:hAnsi="Times New Roman" w:cs="Times New Roman"/>
                <w:color w:val="auto"/>
                <w:sz w:val="24"/>
              </w:rPr>
            </w:pPr>
            <w:r w:rsidRPr="007F627C">
              <w:rPr>
                <w:rFonts w:ascii="Times New Roman" w:hAnsi="Times New Roman" w:cs="Times New Roman"/>
                <w:b/>
                <w:color w:val="auto"/>
                <w:sz w:val="24"/>
              </w:rPr>
              <w:t>STANDARD VIII</w:t>
            </w:r>
          </w:p>
        </w:tc>
        <w:tc>
          <w:tcPr>
            <w:tcW w:w="594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D0E4F3" w14:textId="49A1ED2D" w:rsidR="00462343" w:rsidRPr="007F627C" w:rsidRDefault="00196A90" w:rsidP="007662D2">
            <w:pPr>
              <w:widowControl w:val="0"/>
              <w:spacing w:line="259" w:lineRule="auto"/>
              <w:jc w:val="both"/>
              <w:rPr>
                <w:rFonts w:ascii="Times New Roman" w:hAnsi="Times New Roman" w:cs="Times New Roman"/>
                <w:color w:val="auto"/>
                <w:sz w:val="24"/>
              </w:rPr>
            </w:pPr>
            <w:r>
              <w:rPr>
                <w:rFonts w:ascii="Times New Roman" w:hAnsi="Times New Roman" w:cs="Times New Roman"/>
                <w:b/>
                <w:color w:val="auto"/>
                <w:sz w:val="24"/>
              </w:rPr>
              <w:t>PODN</w:t>
            </w:r>
            <w:r w:rsidR="00462343" w:rsidRPr="007F627C">
              <w:rPr>
                <w:rFonts w:ascii="Times New Roman" w:hAnsi="Times New Roman" w:cs="Times New Roman"/>
                <w:b/>
                <w:color w:val="auto"/>
                <w:sz w:val="24"/>
              </w:rPr>
              <w:t xml:space="preserve"> monitoruje i okresowo weryfikuje zgodność prowadzonych działań z przyjętymi zasadami i procedurami ochrony małoletnich</w:t>
            </w:r>
          </w:p>
        </w:tc>
      </w:tr>
    </w:tbl>
    <w:p w14:paraId="4A8012EB" w14:textId="77777777" w:rsidR="00462343" w:rsidRPr="007F627C" w:rsidRDefault="00462343" w:rsidP="00462343">
      <w:pPr>
        <w:spacing w:after="349"/>
        <w:jc w:val="both"/>
        <w:rPr>
          <w:rFonts w:ascii="Times New Roman" w:hAnsi="Times New Roman" w:cs="Times New Roman"/>
          <w:color w:val="auto"/>
          <w:sz w:val="24"/>
        </w:rPr>
      </w:pPr>
    </w:p>
    <w:p w14:paraId="2E628B2D" w14:textId="4D15D5DC" w:rsidR="00462343" w:rsidRPr="007F627C"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Przyjęte zasady i realizowane sposoby ochrony </w:t>
      </w:r>
      <w:r w:rsidR="00196A90">
        <w:rPr>
          <w:rFonts w:ascii="Times New Roman" w:hAnsi="Times New Roman" w:cs="Times New Roman"/>
          <w:color w:val="auto"/>
          <w:sz w:val="24"/>
          <w:szCs w:val="24"/>
        </w:rPr>
        <w:t>małoletnich</w:t>
      </w:r>
      <w:r w:rsidRPr="007F627C">
        <w:rPr>
          <w:rFonts w:ascii="Times New Roman" w:hAnsi="Times New Roman" w:cs="Times New Roman"/>
          <w:color w:val="auto"/>
          <w:sz w:val="24"/>
          <w:szCs w:val="24"/>
        </w:rPr>
        <w:t xml:space="preserve"> są weryfikowane przynajmniej raz na dwa lata.  </w:t>
      </w:r>
    </w:p>
    <w:p w14:paraId="158213F8" w14:textId="29D1DFA4" w:rsidR="00462343" w:rsidRPr="007F627C"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Do weryfikacji stosowanych zasad i procedur </w:t>
      </w:r>
      <w:r w:rsidR="003C4358">
        <w:rPr>
          <w:rFonts w:ascii="Times New Roman" w:hAnsi="Times New Roman" w:cs="Times New Roman"/>
          <w:color w:val="auto"/>
          <w:sz w:val="24"/>
          <w:szCs w:val="24"/>
        </w:rPr>
        <w:t>PODN</w:t>
      </w:r>
      <w:r w:rsidRPr="007F627C">
        <w:rPr>
          <w:rFonts w:ascii="Times New Roman" w:hAnsi="Times New Roman" w:cs="Times New Roman"/>
          <w:color w:val="auto"/>
          <w:sz w:val="24"/>
          <w:szCs w:val="24"/>
        </w:rPr>
        <w:t xml:space="preserve"> pozyskuje opinie </w:t>
      </w:r>
      <w:r w:rsidR="003C4358">
        <w:rPr>
          <w:rFonts w:ascii="Times New Roman" w:hAnsi="Times New Roman" w:cs="Times New Roman"/>
          <w:color w:val="auto"/>
          <w:sz w:val="24"/>
          <w:szCs w:val="24"/>
        </w:rPr>
        <w:t>uczniów</w:t>
      </w:r>
      <w:r w:rsidRPr="007F627C">
        <w:rPr>
          <w:rFonts w:ascii="Times New Roman" w:hAnsi="Times New Roman" w:cs="Times New Roman"/>
          <w:color w:val="auto"/>
          <w:sz w:val="24"/>
          <w:szCs w:val="24"/>
        </w:rPr>
        <w:t xml:space="preserve"> oraz ich rodziców lub opiekunów prawnych. </w:t>
      </w:r>
    </w:p>
    <w:p w14:paraId="3A44C3AC" w14:textId="77777777" w:rsidR="00462343" w:rsidRPr="00A875C7" w:rsidRDefault="00462343">
      <w:pPr>
        <w:pStyle w:val="Akapitzlist"/>
        <w:numPr>
          <w:ilvl w:val="0"/>
          <w:numId w:val="19"/>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Zasady monitoringu i kontroli standardów ochrony małoletnich określa dyrektor placówki.</w:t>
      </w:r>
      <w:r w:rsidRPr="007F627C">
        <w:rPr>
          <w:rFonts w:ascii="Times New Roman" w:hAnsi="Times New Roman" w:cs="Times New Roman"/>
          <w:b/>
          <w:color w:val="auto"/>
          <w:sz w:val="24"/>
          <w:szCs w:val="24"/>
        </w:rPr>
        <w:t xml:space="preserve"> </w:t>
      </w:r>
    </w:p>
    <w:p w14:paraId="7B136842" w14:textId="77777777" w:rsidR="00462343" w:rsidRPr="007F627C" w:rsidRDefault="00462343" w:rsidP="00462343">
      <w:pPr>
        <w:pStyle w:val="Nagwek31"/>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ROZDZIAŁ III </w:t>
      </w:r>
    </w:p>
    <w:p w14:paraId="3293B6D2" w14:textId="77777777" w:rsidR="00462343" w:rsidRPr="007F627C" w:rsidRDefault="00462343" w:rsidP="00462343">
      <w:pPr>
        <w:spacing w:after="140"/>
        <w:ind w:left="-5"/>
        <w:jc w:val="both"/>
        <w:rPr>
          <w:rFonts w:ascii="Times New Roman" w:hAnsi="Times New Roman" w:cs="Times New Roman"/>
          <w:b/>
          <w:color w:val="auto"/>
          <w:sz w:val="24"/>
        </w:rPr>
      </w:pPr>
      <w:r w:rsidRPr="007F627C">
        <w:rPr>
          <w:rFonts w:ascii="Times New Roman" w:hAnsi="Times New Roman" w:cs="Times New Roman"/>
          <w:b/>
          <w:color w:val="auto"/>
          <w:sz w:val="24"/>
          <w:u w:val="single" w:color="000000"/>
        </w:rPr>
        <w:t>Rozpoznawanie i reagowanie na czynniki ryzyka krzywdzenia dzieci. Osoby odpowiedzialne</w:t>
      </w:r>
      <w:r w:rsidRPr="007F627C">
        <w:rPr>
          <w:rFonts w:ascii="Times New Roman" w:hAnsi="Times New Roman" w:cs="Times New Roman"/>
          <w:b/>
          <w:color w:val="auto"/>
          <w:sz w:val="24"/>
        </w:rPr>
        <w:t xml:space="preserve"> </w:t>
      </w:r>
      <w:r w:rsidRPr="007F627C">
        <w:rPr>
          <w:rFonts w:ascii="Times New Roman" w:hAnsi="Times New Roman" w:cs="Times New Roman"/>
          <w:b/>
          <w:color w:val="auto"/>
          <w:sz w:val="24"/>
          <w:u w:val="single" w:color="000000"/>
        </w:rPr>
        <w:t>za składanie zawiadomień.</w:t>
      </w:r>
      <w:r w:rsidRPr="007F627C">
        <w:rPr>
          <w:rFonts w:ascii="Times New Roman" w:hAnsi="Times New Roman" w:cs="Times New Roman"/>
          <w:b/>
          <w:color w:val="auto"/>
          <w:sz w:val="24"/>
        </w:rPr>
        <w:t xml:space="preserve"> </w:t>
      </w:r>
    </w:p>
    <w:p w14:paraId="67D96017" w14:textId="77777777" w:rsidR="00462343" w:rsidRPr="007F627C" w:rsidRDefault="00462343" w:rsidP="00462343">
      <w:pPr>
        <w:spacing w:after="140"/>
        <w:ind w:left="-5"/>
        <w:jc w:val="both"/>
        <w:rPr>
          <w:rFonts w:ascii="Times New Roman" w:hAnsi="Times New Roman" w:cs="Times New Roman"/>
          <w:color w:val="auto"/>
          <w:sz w:val="24"/>
        </w:rPr>
      </w:pPr>
    </w:p>
    <w:p w14:paraId="19484F57" w14:textId="3059F737" w:rsidR="00462343" w:rsidRPr="007F627C" w:rsidRDefault="00196A90">
      <w:pPr>
        <w:pStyle w:val="Akapitzlist"/>
        <w:numPr>
          <w:ilvl w:val="0"/>
          <w:numId w:val="20"/>
        </w:numPr>
        <w:spacing w:line="360" w:lineRule="auto"/>
        <w:ind w:right="42"/>
        <w:jc w:val="both"/>
        <w:rPr>
          <w:rFonts w:ascii="Times New Roman" w:hAnsi="Times New Roman" w:cs="Times New Roman"/>
          <w:color w:val="auto"/>
          <w:sz w:val="24"/>
          <w:szCs w:val="24"/>
        </w:rPr>
      </w:pPr>
      <w:r>
        <w:rPr>
          <w:rFonts w:ascii="Times New Roman" w:hAnsi="Times New Roman" w:cs="Times New Roman"/>
          <w:color w:val="auto"/>
          <w:sz w:val="24"/>
          <w:szCs w:val="24"/>
        </w:rPr>
        <w:t>Pracownicy</w:t>
      </w:r>
      <w:r w:rsidR="00462343" w:rsidRPr="007F627C">
        <w:rPr>
          <w:rFonts w:ascii="Times New Roman" w:hAnsi="Times New Roman" w:cs="Times New Roman"/>
          <w:color w:val="auto"/>
          <w:sz w:val="24"/>
          <w:szCs w:val="24"/>
        </w:rPr>
        <w:t xml:space="preserve"> posiada</w:t>
      </w:r>
      <w:r>
        <w:rPr>
          <w:rFonts w:ascii="Times New Roman" w:hAnsi="Times New Roman" w:cs="Times New Roman"/>
          <w:color w:val="auto"/>
          <w:sz w:val="24"/>
          <w:szCs w:val="24"/>
        </w:rPr>
        <w:t>ją</w:t>
      </w:r>
      <w:r w:rsidR="00462343" w:rsidRPr="007F627C">
        <w:rPr>
          <w:rFonts w:ascii="Times New Roman" w:hAnsi="Times New Roman" w:cs="Times New Roman"/>
          <w:color w:val="auto"/>
          <w:sz w:val="24"/>
          <w:szCs w:val="24"/>
        </w:rPr>
        <w:t xml:space="preserve"> wiedzę i w ramach wykonywanych obowiązków zwraca</w:t>
      </w:r>
      <w:r>
        <w:rPr>
          <w:rFonts w:ascii="Times New Roman" w:hAnsi="Times New Roman" w:cs="Times New Roman"/>
          <w:color w:val="auto"/>
          <w:sz w:val="24"/>
          <w:szCs w:val="24"/>
        </w:rPr>
        <w:t>ją</w:t>
      </w:r>
      <w:r w:rsidR="00462343" w:rsidRPr="007F627C">
        <w:rPr>
          <w:rFonts w:ascii="Times New Roman" w:hAnsi="Times New Roman" w:cs="Times New Roman"/>
          <w:color w:val="auto"/>
          <w:sz w:val="24"/>
          <w:szCs w:val="24"/>
        </w:rPr>
        <w:t xml:space="preserve"> uwagę na czynniki ryzyka krzywdzenia małoletnich. </w:t>
      </w:r>
    </w:p>
    <w:p w14:paraId="06186F30" w14:textId="4555681E"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zidentyfikowania czynników ryzyka </w:t>
      </w:r>
      <w:r w:rsidR="00196A90">
        <w:rPr>
          <w:rFonts w:ascii="Times New Roman" w:hAnsi="Times New Roman" w:cs="Times New Roman"/>
          <w:color w:val="auto"/>
          <w:sz w:val="24"/>
          <w:szCs w:val="24"/>
        </w:rPr>
        <w:t xml:space="preserve">pracownicy </w:t>
      </w:r>
      <w:r w:rsidRPr="007F627C">
        <w:rPr>
          <w:rFonts w:ascii="Times New Roman" w:hAnsi="Times New Roman" w:cs="Times New Roman"/>
          <w:color w:val="auto"/>
          <w:sz w:val="24"/>
          <w:szCs w:val="24"/>
        </w:rPr>
        <w:t xml:space="preserve">placówki podejmują rozmowę z </w:t>
      </w:r>
      <w:r w:rsidR="00196A90">
        <w:rPr>
          <w:rFonts w:ascii="Times New Roman" w:hAnsi="Times New Roman" w:cs="Times New Roman"/>
          <w:color w:val="auto"/>
          <w:sz w:val="24"/>
          <w:szCs w:val="24"/>
        </w:rPr>
        <w:t>dyrektorem.</w:t>
      </w:r>
    </w:p>
    <w:p w14:paraId="072217AE" w14:textId="737D5909"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Pr>
          <w:rFonts w:ascii="Times New Roman" w:hAnsi="Times New Roman" w:cs="Times New Roman"/>
          <w:color w:val="auto"/>
          <w:sz w:val="24"/>
          <w:szCs w:val="24"/>
        </w:rPr>
        <w:t>Dyrektor placówki</w:t>
      </w:r>
      <w:r w:rsidRPr="007F627C">
        <w:rPr>
          <w:rFonts w:ascii="Times New Roman" w:hAnsi="Times New Roman" w:cs="Times New Roman"/>
          <w:color w:val="auto"/>
          <w:sz w:val="24"/>
          <w:szCs w:val="24"/>
        </w:rPr>
        <w:t xml:space="preserve"> wyznacza osobę odpowiedzialną za przyjmowanie zgłoszeń, dokumentowanie i dalsze działania pomocowe. Informacja o osobie odpowiedzialnej za składanie zawiadomień wywieszona jest na tablicy </w:t>
      </w:r>
      <w:r w:rsidR="00196A90">
        <w:rPr>
          <w:rFonts w:ascii="Times New Roman" w:hAnsi="Times New Roman" w:cs="Times New Roman"/>
          <w:color w:val="auto"/>
          <w:sz w:val="24"/>
          <w:szCs w:val="24"/>
        </w:rPr>
        <w:t>w sekretariacie placówki</w:t>
      </w:r>
      <w:r w:rsidRPr="007F627C">
        <w:rPr>
          <w:rFonts w:ascii="Times New Roman" w:hAnsi="Times New Roman" w:cs="Times New Roman"/>
          <w:color w:val="auto"/>
          <w:sz w:val="24"/>
          <w:szCs w:val="24"/>
        </w:rPr>
        <w:t xml:space="preserve">. </w:t>
      </w:r>
    </w:p>
    <w:p w14:paraId="41F311A7" w14:textId="748F9843"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Osoba ujawniająca informację, że dziecko może być krzywdzone sporządza notatkę służbową</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 i przekazuje ją osobie, o której mowa w punkcie 4. </w:t>
      </w:r>
    </w:p>
    <w:p w14:paraId="010C6B77" w14:textId="77777777" w:rsidR="00462343" w:rsidRPr="007F627C" w:rsidRDefault="00462343">
      <w:pPr>
        <w:pStyle w:val="Akapitzlist"/>
        <w:numPr>
          <w:ilvl w:val="0"/>
          <w:numId w:val="20"/>
        </w:numPr>
        <w:spacing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zagrożenia zdrowia lub życia dziecka albo osoby mu najbliższej, osoba ujawniająca zdarzenie bezzwłocznie dzwoni na numer alarmowy 112. </w:t>
      </w:r>
    </w:p>
    <w:p w14:paraId="548358A5" w14:textId="3C877CF5" w:rsidR="00462343" w:rsidRPr="007F627C" w:rsidRDefault="00462343">
      <w:pPr>
        <w:pStyle w:val="Akapitzlist"/>
        <w:numPr>
          <w:ilvl w:val="0"/>
          <w:numId w:val="20"/>
        </w:numPr>
        <w:spacing w:after="214" w:line="360" w:lineRule="auto"/>
        <w:ind w:right="42"/>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Wszyscy pracownicy, którzy w związku z wykonywaniem obowiązków służbowych uzyskali informację o krzywdzeniu wychowanka są zobowiązani do zachowania jej w tajemnicy. </w:t>
      </w:r>
    </w:p>
    <w:p w14:paraId="4DEC966C" w14:textId="77777777" w:rsidR="00462343" w:rsidRPr="007F627C" w:rsidRDefault="00462343" w:rsidP="00462343">
      <w:pPr>
        <w:spacing w:after="141"/>
        <w:jc w:val="both"/>
        <w:rPr>
          <w:rFonts w:ascii="Times New Roman" w:hAnsi="Times New Roman" w:cs="Times New Roman"/>
          <w:b/>
          <w:color w:val="auto"/>
          <w:sz w:val="24"/>
        </w:rPr>
      </w:pPr>
      <w:r w:rsidRPr="007F627C">
        <w:rPr>
          <w:rFonts w:ascii="Times New Roman" w:hAnsi="Times New Roman" w:cs="Times New Roman"/>
          <w:b/>
          <w:color w:val="auto"/>
          <w:sz w:val="24"/>
        </w:rPr>
        <w:lastRenderedPageBreak/>
        <w:t xml:space="preserve"> </w:t>
      </w:r>
    </w:p>
    <w:p w14:paraId="0853826E" w14:textId="77777777" w:rsidR="00462343" w:rsidRPr="007F627C" w:rsidRDefault="00462343" w:rsidP="00462343">
      <w:pPr>
        <w:pStyle w:val="Nagwek31"/>
        <w:spacing w:after="244"/>
        <w:ind w:left="-5" w:right="1910"/>
        <w:jc w:val="both"/>
        <w:rPr>
          <w:rFonts w:ascii="Times New Roman" w:hAnsi="Times New Roman" w:cs="Times New Roman"/>
          <w:color w:val="auto"/>
          <w:sz w:val="24"/>
        </w:rPr>
      </w:pPr>
      <w:r w:rsidRPr="007F627C">
        <w:rPr>
          <w:rFonts w:ascii="Times New Roman" w:hAnsi="Times New Roman" w:cs="Times New Roman"/>
          <w:color w:val="auto"/>
          <w:sz w:val="24"/>
        </w:rPr>
        <w:t xml:space="preserve">PROCEDURY POSTĘPOWANIA </w:t>
      </w:r>
    </w:p>
    <w:p w14:paraId="06BF7D99" w14:textId="07622B37" w:rsidR="00462343" w:rsidRPr="007F627C" w:rsidRDefault="00462343">
      <w:pPr>
        <w:pStyle w:val="Akapitzlist"/>
        <w:numPr>
          <w:ilvl w:val="0"/>
          <w:numId w:val="21"/>
        </w:numPr>
        <w:spacing w:after="178" w:line="355"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 xml:space="preserve"> Procedura podejmowania interwencji w sytuacji podejrzenia lub posiadania informacji, że</w:t>
      </w:r>
      <w:r w:rsidRPr="007F627C">
        <w:rPr>
          <w:rFonts w:ascii="Times New Roman" w:hAnsi="Times New Roman" w:cs="Times New Roman"/>
          <w:b/>
          <w:color w:val="auto"/>
          <w:sz w:val="24"/>
          <w:szCs w:val="24"/>
        </w:rPr>
        <w:t xml:space="preserve"> </w:t>
      </w:r>
      <w:r w:rsidR="008E2143">
        <w:rPr>
          <w:rFonts w:ascii="Times New Roman" w:hAnsi="Times New Roman" w:cs="Times New Roman"/>
          <w:b/>
          <w:color w:val="auto"/>
          <w:sz w:val="24"/>
          <w:szCs w:val="24"/>
          <w:u w:val="single" w:color="000000"/>
        </w:rPr>
        <w:t>uczeń</w:t>
      </w:r>
      <w:r w:rsidRPr="007F627C">
        <w:rPr>
          <w:rFonts w:ascii="Times New Roman" w:hAnsi="Times New Roman" w:cs="Times New Roman"/>
          <w:b/>
          <w:color w:val="auto"/>
          <w:sz w:val="24"/>
          <w:szCs w:val="24"/>
          <w:u w:val="single" w:color="000000"/>
        </w:rPr>
        <w:t xml:space="preserve"> jest ofiarą przemocy ze strony pracownika</w:t>
      </w:r>
      <w:r w:rsidR="008E2143">
        <w:rPr>
          <w:rFonts w:ascii="Times New Roman" w:hAnsi="Times New Roman" w:cs="Times New Roman"/>
          <w:b/>
          <w:color w:val="auto"/>
          <w:sz w:val="24"/>
          <w:szCs w:val="24"/>
          <w:u w:val="single" w:color="000000"/>
        </w:rPr>
        <w:t xml:space="preserve"> PODN</w:t>
      </w:r>
      <w:r w:rsidRPr="007F627C">
        <w:rPr>
          <w:rFonts w:ascii="Times New Roman" w:hAnsi="Times New Roman" w:cs="Times New Roman"/>
          <w:b/>
          <w:color w:val="auto"/>
          <w:sz w:val="24"/>
          <w:szCs w:val="24"/>
        </w:rPr>
        <w:t xml:space="preserve"> </w:t>
      </w:r>
    </w:p>
    <w:p w14:paraId="7B41FC91" w14:textId="2D1485EA" w:rsidR="00462343" w:rsidRPr="007F627C" w:rsidRDefault="00462343">
      <w:pPr>
        <w:numPr>
          <w:ilvl w:val="0"/>
          <w:numId w:val="22"/>
        </w:numPr>
        <w:suppressAutoHyphens/>
        <w:spacing w:after="8"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podejrzewająca, że </w:t>
      </w:r>
      <w:r w:rsidR="008E2143">
        <w:rPr>
          <w:rFonts w:ascii="Times New Roman" w:hAnsi="Times New Roman" w:cs="Times New Roman"/>
          <w:color w:val="auto"/>
          <w:sz w:val="24"/>
        </w:rPr>
        <w:t>uczeń</w:t>
      </w:r>
      <w:r w:rsidRPr="007F627C">
        <w:rPr>
          <w:rFonts w:ascii="Times New Roman" w:hAnsi="Times New Roman" w:cs="Times New Roman"/>
          <w:color w:val="auto"/>
          <w:sz w:val="24"/>
        </w:rPr>
        <w:t xml:space="preserve"> jest ofiarą przemocy ze strony pracownika sporządza notatkę służbową i zgłasza problem osobie do tego wyznaczonej (rozdział III, pkt. 4). </w:t>
      </w:r>
    </w:p>
    <w:p w14:paraId="2D834A67" w14:textId="77777777"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Osoba wyznaczona przez </w:t>
      </w:r>
      <w:r>
        <w:rPr>
          <w:rFonts w:ascii="Times New Roman" w:hAnsi="Times New Roman" w:cs="Times New Roman"/>
          <w:color w:val="auto"/>
          <w:sz w:val="24"/>
        </w:rPr>
        <w:t>dyrektora</w:t>
      </w:r>
      <w:r w:rsidRPr="007F627C">
        <w:rPr>
          <w:rFonts w:ascii="Times New Roman" w:hAnsi="Times New Roman" w:cs="Times New Roman"/>
          <w:color w:val="auto"/>
          <w:sz w:val="24"/>
        </w:rPr>
        <w:t xml:space="preserve"> zapoznaje się z okolicznościami zdarzenia: </w:t>
      </w:r>
    </w:p>
    <w:p w14:paraId="20CA117C" w14:textId="61F7B8AE" w:rsidR="00462343" w:rsidRPr="007F627C" w:rsidRDefault="00462343">
      <w:pPr>
        <w:numPr>
          <w:ilvl w:val="1"/>
          <w:numId w:val="22"/>
        </w:numPr>
        <w:suppressAutoHyphens/>
        <w:spacing w:after="15" w:line="360" w:lineRule="auto"/>
        <w:ind w:right="113"/>
        <w:jc w:val="both"/>
        <w:rPr>
          <w:rFonts w:ascii="Times New Roman" w:hAnsi="Times New Roman" w:cs="Times New Roman"/>
          <w:color w:val="auto"/>
          <w:sz w:val="24"/>
        </w:rPr>
      </w:pPr>
      <w:r w:rsidRPr="007F627C">
        <w:rPr>
          <w:rFonts w:ascii="Times New Roman" w:hAnsi="Times New Roman" w:cs="Times New Roman"/>
          <w:color w:val="auto"/>
          <w:sz w:val="24"/>
        </w:rPr>
        <w:t xml:space="preserve">przeprowadza rozmowę wyjaśniającą z pracownikiem podejrzanym o krzywdzenie/ przemoc wobec </w:t>
      </w:r>
      <w:r w:rsidR="008E2143">
        <w:rPr>
          <w:rFonts w:ascii="Times New Roman" w:hAnsi="Times New Roman" w:cs="Times New Roman"/>
          <w:color w:val="auto"/>
          <w:sz w:val="24"/>
        </w:rPr>
        <w:t>ucznia</w:t>
      </w:r>
      <w:r w:rsidRPr="007F627C">
        <w:rPr>
          <w:rFonts w:ascii="Times New Roman" w:hAnsi="Times New Roman" w:cs="Times New Roman"/>
          <w:color w:val="auto"/>
          <w:sz w:val="24"/>
        </w:rPr>
        <w:t xml:space="preserve">, </w:t>
      </w:r>
    </w:p>
    <w:p w14:paraId="381FF34F" w14:textId="451C6F99" w:rsidR="00462343" w:rsidRDefault="008E2143">
      <w:pPr>
        <w:numPr>
          <w:ilvl w:val="1"/>
          <w:numId w:val="22"/>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z</w:t>
      </w:r>
      <w:r w:rsidR="00462343" w:rsidRPr="007F627C">
        <w:rPr>
          <w:rFonts w:ascii="Times New Roman" w:hAnsi="Times New Roman" w:cs="Times New Roman"/>
          <w:color w:val="auto"/>
          <w:sz w:val="24"/>
        </w:rPr>
        <w:t xml:space="preserve"> rozmów </w:t>
      </w:r>
      <w:r>
        <w:rPr>
          <w:rFonts w:ascii="Times New Roman" w:hAnsi="Times New Roman" w:cs="Times New Roman"/>
          <w:color w:val="auto"/>
          <w:sz w:val="24"/>
        </w:rPr>
        <w:t xml:space="preserve">o zdarzeniu </w:t>
      </w:r>
      <w:r w:rsidR="00462343" w:rsidRPr="007F627C">
        <w:rPr>
          <w:rFonts w:ascii="Times New Roman" w:hAnsi="Times New Roman" w:cs="Times New Roman"/>
          <w:color w:val="auto"/>
          <w:sz w:val="24"/>
        </w:rPr>
        <w:t>sporządzany jest protokół</w:t>
      </w:r>
      <w:r w:rsidR="00585524">
        <w:rPr>
          <w:rFonts w:ascii="Times New Roman" w:hAnsi="Times New Roman" w:cs="Times New Roman"/>
          <w:color w:val="auto"/>
          <w:sz w:val="24"/>
        </w:rPr>
        <w:t xml:space="preserve"> (zał. nr 2).</w:t>
      </w:r>
    </w:p>
    <w:p w14:paraId="59A18AC2" w14:textId="2A6F8723" w:rsidR="008E2143" w:rsidRPr="007F627C" w:rsidRDefault="008E2143">
      <w:pPr>
        <w:numPr>
          <w:ilvl w:val="1"/>
          <w:numId w:val="22"/>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informuje o zdarzeniu dyrektora placówki oświatowej, do której uczęszcza uczeń.</w:t>
      </w:r>
    </w:p>
    <w:p w14:paraId="3CC5DE24" w14:textId="53AAA614" w:rsidR="00462343" w:rsidRPr="007F627C" w:rsidRDefault="008E2143">
      <w:pPr>
        <w:numPr>
          <w:ilvl w:val="0"/>
          <w:numId w:val="22"/>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odsuwa pracownika od wszelkich form kontaktu z </w:t>
      </w:r>
      <w:r>
        <w:rPr>
          <w:rFonts w:ascii="Times New Roman" w:hAnsi="Times New Roman" w:cs="Times New Roman"/>
          <w:color w:val="auto"/>
          <w:sz w:val="24"/>
        </w:rPr>
        <w:t>uczniem</w:t>
      </w:r>
      <w:r w:rsidR="00462343" w:rsidRPr="007F627C">
        <w:rPr>
          <w:rFonts w:ascii="Times New Roman" w:hAnsi="Times New Roman" w:cs="Times New Roman"/>
          <w:color w:val="auto"/>
          <w:sz w:val="24"/>
        </w:rPr>
        <w:t xml:space="preserve"> do czasu wyjaśnienia sprawy. </w:t>
      </w:r>
      <w:r>
        <w:rPr>
          <w:rFonts w:ascii="Times New Roman" w:hAnsi="Times New Roman" w:cs="Times New Roman"/>
          <w:color w:val="auto"/>
          <w:sz w:val="24"/>
        </w:rPr>
        <w:t>Uczeń</w:t>
      </w:r>
      <w:r w:rsidR="00462343" w:rsidRPr="007F627C">
        <w:rPr>
          <w:rFonts w:ascii="Times New Roman" w:hAnsi="Times New Roman" w:cs="Times New Roman"/>
          <w:color w:val="auto"/>
          <w:sz w:val="24"/>
        </w:rPr>
        <w:t xml:space="preserve"> zostaje niezwłocznie otoczony opieką  i wsparciem. </w:t>
      </w:r>
    </w:p>
    <w:p w14:paraId="0DE7DDA7" w14:textId="72FE990B" w:rsidR="00462343" w:rsidRPr="007F627C" w:rsidRDefault="00462343">
      <w:pPr>
        <w:numPr>
          <w:ilvl w:val="0"/>
          <w:numId w:val="22"/>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potwierdzenia podejrzeń krzywdzenia </w:t>
      </w:r>
      <w:r w:rsidR="008E2143">
        <w:rPr>
          <w:rFonts w:ascii="Times New Roman" w:hAnsi="Times New Roman" w:cs="Times New Roman"/>
          <w:color w:val="auto"/>
          <w:sz w:val="24"/>
        </w:rPr>
        <w:t>ucznia</w:t>
      </w:r>
      <w:r w:rsidRPr="007F627C">
        <w:rPr>
          <w:rFonts w:ascii="Times New Roman" w:hAnsi="Times New Roman" w:cs="Times New Roman"/>
          <w:color w:val="auto"/>
          <w:sz w:val="24"/>
        </w:rPr>
        <w:t xml:space="preserve"> ze strony pracownika </w:t>
      </w:r>
      <w:r w:rsidR="008E2143">
        <w:rPr>
          <w:rFonts w:ascii="Times New Roman" w:hAnsi="Times New Roman" w:cs="Times New Roman"/>
          <w:color w:val="auto"/>
          <w:sz w:val="24"/>
        </w:rPr>
        <w:t>PODN</w:t>
      </w:r>
      <w:r w:rsidRPr="007F627C">
        <w:rPr>
          <w:rFonts w:ascii="Times New Roman" w:hAnsi="Times New Roman" w:cs="Times New Roman"/>
          <w:color w:val="auto"/>
          <w:sz w:val="24"/>
        </w:rPr>
        <w:t xml:space="preserve">, wyznaczona osoba informuje pisemnie odpowiednie służby policję/prokuraturę, składając zawiadomienie o możliwości popełnienia przestępstwa. </w:t>
      </w:r>
    </w:p>
    <w:p w14:paraId="0E8FA8FF" w14:textId="77777777" w:rsidR="00462343" w:rsidRPr="007F627C" w:rsidRDefault="00462343" w:rsidP="00462343">
      <w:pPr>
        <w:spacing w:after="52" w:line="367" w:lineRule="auto"/>
        <w:ind w:right="48"/>
        <w:jc w:val="both"/>
        <w:rPr>
          <w:rFonts w:ascii="Times New Roman" w:hAnsi="Times New Roman" w:cs="Times New Roman"/>
          <w:color w:val="auto"/>
          <w:sz w:val="24"/>
        </w:rPr>
      </w:pPr>
    </w:p>
    <w:p w14:paraId="3852E886" w14:textId="7E3D0368" w:rsidR="00462343" w:rsidRPr="007F627C" w:rsidRDefault="00462343">
      <w:pPr>
        <w:pStyle w:val="Akapitzlist"/>
        <w:numPr>
          <w:ilvl w:val="0"/>
          <w:numId w:val="21"/>
        </w:numPr>
        <w:spacing w:after="52" w:line="367" w:lineRule="auto"/>
        <w:ind w:right="48"/>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podejmowania interwencji w przypadku podejrzenia lub posiadania informacji</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 xml:space="preserve">o krzywdzeniu </w:t>
      </w:r>
      <w:r w:rsidR="008E2143">
        <w:rPr>
          <w:rFonts w:ascii="Times New Roman" w:hAnsi="Times New Roman" w:cs="Times New Roman"/>
          <w:b/>
          <w:color w:val="auto"/>
          <w:sz w:val="24"/>
          <w:szCs w:val="24"/>
          <w:u w:val="single" w:color="000000"/>
        </w:rPr>
        <w:t>ucznia</w:t>
      </w:r>
      <w:r w:rsidRPr="007F627C">
        <w:rPr>
          <w:rFonts w:ascii="Times New Roman" w:hAnsi="Times New Roman" w:cs="Times New Roman"/>
          <w:b/>
          <w:color w:val="auto"/>
          <w:sz w:val="24"/>
          <w:szCs w:val="24"/>
          <w:u w:val="single" w:color="000000"/>
        </w:rPr>
        <w:t xml:space="preserve"> przez jego opiekuna (przemoc domowa)</w:t>
      </w:r>
      <w:r w:rsidRPr="007F627C">
        <w:rPr>
          <w:rFonts w:ascii="Times New Roman" w:hAnsi="Times New Roman" w:cs="Times New Roman"/>
          <w:b/>
          <w:color w:val="auto"/>
          <w:sz w:val="24"/>
          <w:szCs w:val="24"/>
        </w:rPr>
        <w:t xml:space="preserve"> </w:t>
      </w:r>
    </w:p>
    <w:p w14:paraId="5FAF24C2" w14:textId="324815D3"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przypadku uzyskania informacji, że </w:t>
      </w:r>
      <w:r w:rsidR="008E2143">
        <w:rPr>
          <w:rFonts w:ascii="Times New Roman" w:hAnsi="Times New Roman" w:cs="Times New Roman"/>
          <w:color w:val="auto"/>
          <w:sz w:val="24"/>
          <w:szCs w:val="24"/>
        </w:rPr>
        <w:t>uczeń</w:t>
      </w:r>
      <w:r w:rsidRPr="007F627C">
        <w:rPr>
          <w:rFonts w:ascii="Times New Roman" w:hAnsi="Times New Roman" w:cs="Times New Roman"/>
          <w:color w:val="auto"/>
          <w:sz w:val="24"/>
          <w:szCs w:val="24"/>
        </w:rPr>
        <w:t xml:space="preserve"> jest ofiarą przemocy domowej </w:t>
      </w:r>
      <w:r w:rsidR="008E2143">
        <w:rPr>
          <w:rFonts w:ascii="Times New Roman" w:hAnsi="Times New Roman" w:cs="Times New Roman"/>
          <w:color w:val="auto"/>
          <w:sz w:val="24"/>
          <w:szCs w:val="24"/>
        </w:rPr>
        <w:t xml:space="preserve">osoba </w:t>
      </w:r>
      <w:r w:rsidRPr="007F627C">
        <w:rPr>
          <w:rFonts w:ascii="Times New Roman" w:hAnsi="Times New Roman" w:cs="Times New Roman"/>
          <w:color w:val="auto"/>
          <w:sz w:val="24"/>
          <w:szCs w:val="24"/>
        </w:rPr>
        <w:t>przyjmując</w:t>
      </w:r>
      <w:r w:rsidR="008E2143">
        <w:rPr>
          <w:rFonts w:ascii="Times New Roman" w:hAnsi="Times New Roman" w:cs="Times New Roman"/>
          <w:color w:val="auto"/>
          <w:sz w:val="24"/>
          <w:szCs w:val="24"/>
        </w:rPr>
        <w:t>a</w:t>
      </w:r>
      <w:r w:rsidRPr="007F627C">
        <w:rPr>
          <w:rFonts w:ascii="Times New Roman" w:hAnsi="Times New Roman" w:cs="Times New Roman"/>
          <w:color w:val="auto"/>
          <w:sz w:val="24"/>
          <w:szCs w:val="24"/>
        </w:rPr>
        <w:t xml:space="preserve"> zgłoszenie rozmawia z </w:t>
      </w:r>
      <w:r w:rsidR="008E2143">
        <w:rPr>
          <w:rFonts w:ascii="Times New Roman" w:hAnsi="Times New Roman" w:cs="Times New Roman"/>
          <w:color w:val="auto"/>
          <w:sz w:val="24"/>
          <w:szCs w:val="24"/>
        </w:rPr>
        <w:t>uczniem</w:t>
      </w:r>
      <w:r w:rsidRPr="007F627C">
        <w:rPr>
          <w:rFonts w:ascii="Times New Roman" w:hAnsi="Times New Roman" w:cs="Times New Roman"/>
          <w:color w:val="auto"/>
          <w:sz w:val="24"/>
          <w:szCs w:val="24"/>
        </w:rPr>
        <w:t xml:space="preserve">, udziela mu wsparcia, sporządza notatkę służbową i niezwłocznie przekazuje ją wyznaczonej przez dyrektora osobie (rozdział III, pkt. 4).   </w:t>
      </w:r>
    </w:p>
    <w:p w14:paraId="5D221CA3" w14:textId="023AC2F0" w:rsidR="00462343" w:rsidRPr="007F627C" w:rsidRDefault="008E2143">
      <w:pPr>
        <w:pStyle w:val="Akapitzlist"/>
        <w:numPr>
          <w:ilvl w:val="0"/>
          <w:numId w:val="23"/>
        </w:numPr>
        <w:spacing w:line="360" w:lineRule="auto"/>
        <w:ind w:right="48"/>
        <w:jc w:val="both"/>
        <w:rPr>
          <w:rFonts w:ascii="Times New Roman" w:hAnsi="Times New Roman" w:cs="Times New Roman"/>
          <w:color w:val="auto"/>
          <w:sz w:val="24"/>
          <w:szCs w:val="24"/>
        </w:rPr>
      </w:pPr>
      <w:r>
        <w:rPr>
          <w:rFonts w:ascii="Times New Roman" w:hAnsi="Times New Roman" w:cs="Times New Roman"/>
          <w:color w:val="auto"/>
          <w:sz w:val="24"/>
          <w:szCs w:val="24"/>
        </w:rPr>
        <w:t>Dyrektor informuje o podejrzeniu lub posiadanej informacji dyrektora placówki oświatowej</w:t>
      </w:r>
      <w:r w:rsidR="006E762B">
        <w:rPr>
          <w:rFonts w:ascii="Times New Roman" w:hAnsi="Times New Roman" w:cs="Times New Roman"/>
          <w:color w:val="auto"/>
          <w:sz w:val="24"/>
          <w:szCs w:val="24"/>
        </w:rPr>
        <w:t>, do której uczęszcza uczeń.</w:t>
      </w:r>
    </w:p>
    <w:p w14:paraId="6B5534CE" w14:textId="77777777" w:rsidR="00462343" w:rsidRPr="007F627C"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Całość podjętych działań dokumentowana jest w formie protokołów i notatek służbowych. Tworzony jest także Protokół Interwencji.  </w:t>
      </w:r>
    </w:p>
    <w:p w14:paraId="3ED7C2C7" w14:textId="642F8B90" w:rsidR="00462343" w:rsidRDefault="00462343">
      <w:pPr>
        <w:pStyle w:val="Akapitzlist"/>
        <w:numPr>
          <w:ilvl w:val="0"/>
          <w:numId w:val="23"/>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przypadkach skomplikowanych (wykorzystanie seksualne, znęcanie się fizyczne </w:t>
      </w:r>
      <w:r w:rsidR="00300ED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 xml:space="preserve">i psychiczne o dużym nasileniu, uszczerbek na zdrowiu, zagrożenie życia i zdrowia) dyrektor zobowiązany jest powołać Zespół Interwencyjny, którego zadaniem jest m.in. zapewnienie bezpieczeństwa </w:t>
      </w:r>
      <w:r w:rsidR="006E762B">
        <w:rPr>
          <w:rFonts w:ascii="Times New Roman" w:hAnsi="Times New Roman" w:cs="Times New Roman"/>
          <w:color w:val="auto"/>
          <w:sz w:val="24"/>
          <w:szCs w:val="24"/>
        </w:rPr>
        <w:t>ucznia</w:t>
      </w:r>
      <w:r w:rsidRPr="007F627C">
        <w:rPr>
          <w:rFonts w:ascii="Times New Roman" w:hAnsi="Times New Roman" w:cs="Times New Roman"/>
          <w:color w:val="auto"/>
          <w:sz w:val="24"/>
          <w:szCs w:val="24"/>
        </w:rPr>
        <w:t xml:space="preserve"> i odseparowanie go od rodzica podejrzewanego</w:t>
      </w:r>
      <w:r w:rsidR="006E762B">
        <w:rPr>
          <w:rFonts w:ascii="Times New Roman" w:hAnsi="Times New Roman" w:cs="Times New Roman"/>
          <w:color w:val="auto"/>
          <w:sz w:val="24"/>
          <w:szCs w:val="24"/>
        </w:rPr>
        <w:t xml:space="preserve"> </w:t>
      </w:r>
      <w:r w:rsidRPr="007F627C">
        <w:rPr>
          <w:rFonts w:ascii="Times New Roman" w:hAnsi="Times New Roman" w:cs="Times New Roman"/>
          <w:color w:val="auto"/>
          <w:sz w:val="24"/>
          <w:szCs w:val="24"/>
        </w:rPr>
        <w:t>o krzywdzenie</w:t>
      </w:r>
      <w:r w:rsidR="006E762B">
        <w:rPr>
          <w:rFonts w:ascii="Times New Roman" w:hAnsi="Times New Roman" w:cs="Times New Roman"/>
          <w:color w:val="auto"/>
          <w:sz w:val="24"/>
          <w:szCs w:val="24"/>
        </w:rPr>
        <w:t>.</w:t>
      </w:r>
    </w:p>
    <w:p w14:paraId="2CBC0F0B" w14:textId="77777777" w:rsidR="00462343" w:rsidRDefault="00462343" w:rsidP="00462343">
      <w:pPr>
        <w:pStyle w:val="Akapitzlist"/>
        <w:spacing w:line="360" w:lineRule="auto"/>
        <w:ind w:left="705" w:right="48"/>
        <w:jc w:val="both"/>
        <w:rPr>
          <w:rFonts w:ascii="Times New Roman" w:hAnsi="Times New Roman" w:cs="Times New Roman"/>
          <w:color w:val="auto"/>
          <w:sz w:val="24"/>
          <w:szCs w:val="24"/>
        </w:rPr>
      </w:pPr>
    </w:p>
    <w:p w14:paraId="4D6BAE5C" w14:textId="77777777" w:rsidR="003C4358" w:rsidRPr="007F627C" w:rsidRDefault="003C4358" w:rsidP="00462343">
      <w:pPr>
        <w:pStyle w:val="Akapitzlist"/>
        <w:spacing w:line="360" w:lineRule="auto"/>
        <w:ind w:left="705" w:right="48"/>
        <w:jc w:val="both"/>
        <w:rPr>
          <w:rFonts w:ascii="Times New Roman" w:hAnsi="Times New Roman" w:cs="Times New Roman"/>
          <w:color w:val="auto"/>
          <w:sz w:val="24"/>
          <w:szCs w:val="24"/>
        </w:rPr>
      </w:pPr>
    </w:p>
    <w:p w14:paraId="4599F708" w14:textId="54DCC870" w:rsidR="00462343" w:rsidRPr="007F627C" w:rsidRDefault="00462343">
      <w:pPr>
        <w:pStyle w:val="Akapitzlist"/>
        <w:numPr>
          <w:ilvl w:val="0"/>
          <w:numId w:val="21"/>
        </w:numPr>
        <w:spacing w:after="19" w:line="259" w:lineRule="auto"/>
        <w:ind w:left="-5"/>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lastRenderedPageBreak/>
        <w:t>Procedura podejmowania interwencji w sytuacji podejrzenia lub posiadania informacji</w:t>
      </w:r>
      <w:r w:rsidR="00300EDB">
        <w:rPr>
          <w:rFonts w:ascii="Times New Roman" w:hAnsi="Times New Roman" w:cs="Times New Roman"/>
          <w:b/>
          <w:color w:val="auto"/>
          <w:sz w:val="24"/>
          <w:szCs w:val="24"/>
          <w:u w:val="single" w:color="000000"/>
        </w:rPr>
        <w:t xml:space="preserve">                               </w:t>
      </w:r>
      <w:r w:rsidRPr="007F627C">
        <w:rPr>
          <w:rFonts w:ascii="Times New Roman" w:hAnsi="Times New Roman" w:cs="Times New Roman"/>
          <w:b/>
          <w:color w:val="auto"/>
          <w:sz w:val="24"/>
          <w:szCs w:val="24"/>
        </w:rPr>
        <w:t xml:space="preserve"> </w:t>
      </w:r>
      <w:r w:rsidRPr="007F627C">
        <w:rPr>
          <w:rFonts w:ascii="Times New Roman" w:hAnsi="Times New Roman" w:cs="Times New Roman"/>
          <w:b/>
          <w:color w:val="auto"/>
          <w:sz w:val="24"/>
          <w:szCs w:val="24"/>
          <w:u w:val="single" w:color="000000"/>
        </w:rPr>
        <w:t xml:space="preserve">o krzywdzeniu </w:t>
      </w:r>
      <w:r w:rsidR="00996BAC">
        <w:rPr>
          <w:rFonts w:ascii="Times New Roman" w:hAnsi="Times New Roman" w:cs="Times New Roman"/>
          <w:b/>
          <w:color w:val="auto"/>
          <w:sz w:val="24"/>
          <w:szCs w:val="24"/>
          <w:u w:val="single" w:color="000000"/>
        </w:rPr>
        <w:t>ucznia</w:t>
      </w:r>
      <w:r w:rsidRPr="007F627C">
        <w:rPr>
          <w:rFonts w:ascii="Times New Roman" w:hAnsi="Times New Roman" w:cs="Times New Roman"/>
          <w:b/>
          <w:color w:val="auto"/>
          <w:sz w:val="24"/>
          <w:szCs w:val="24"/>
          <w:u w:val="single" w:color="000000"/>
        </w:rPr>
        <w:t xml:space="preserve"> przez rówieśników</w:t>
      </w:r>
      <w:r w:rsidRPr="007F627C">
        <w:rPr>
          <w:rFonts w:ascii="Times New Roman" w:hAnsi="Times New Roman" w:cs="Times New Roman"/>
          <w:b/>
          <w:color w:val="auto"/>
          <w:sz w:val="24"/>
          <w:szCs w:val="24"/>
        </w:rPr>
        <w:t xml:space="preserve"> </w:t>
      </w:r>
    </w:p>
    <w:p w14:paraId="3EA6C62C" w14:textId="77777777" w:rsidR="00462343" w:rsidRPr="007F627C" w:rsidRDefault="00462343" w:rsidP="00462343">
      <w:pPr>
        <w:spacing w:after="19"/>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1F0D5EC7" w14:textId="0B0F48FB"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 przypadku, gdy zdarzenie przemocowe trwa każdy interweniujący pracownik musi je przerwać, zadbać o bezpieczeństwo </w:t>
      </w:r>
      <w:r w:rsidR="00996BAC">
        <w:rPr>
          <w:rFonts w:ascii="Times New Roman" w:hAnsi="Times New Roman" w:cs="Times New Roman"/>
          <w:color w:val="auto"/>
          <w:sz w:val="24"/>
        </w:rPr>
        <w:t>ucznia</w:t>
      </w:r>
      <w:r w:rsidRPr="007F627C">
        <w:rPr>
          <w:rFonts w:ascii="Times New Roman" w:hAnsi="Times New Roman" w:cs="Times New Roman"/>
          <w:color w:val="auto"/>
          <w:sz w:val="24"/>
        </w:rPr>
        <w:t xml:space="preserve"> i odseparować go od agresora. </w:t>
      </w:r>
    </w:p>
    <w:p w14:paraId="5EF9B522" w14:textId="3D04B218" w:rsidR="00462343" w:rsidRPr="007F627C" w:rsidRDefault="00996BAC">
      <w:pPr>
        <w:numPr>
          <w:ilvl w:val="0"/>
          <w:numId w:val="24"/>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przeprowadza rozmowę z ofiarą i sprawcą przemocy, sporządza notatkę opisującą uzyskane informacje lub przebieg zdarzenia. </w:t>
      </w:r>
    </w:p>
    <w:p w14:paraId="2CA6C613" w14:textId="10D3B69B" w:rsidR="00462343" w:rsidRPr="007F627C" w:rsidRDefault="00462343">
      <w:pPr>
        <w:numPr>
          <w:ilvl w:val="0"/>
          <w:numId w:val="24"/>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stan poszkodowanego </w:t>
      </w:r>
      <w:r w:rsidR="00996BAC">
        <w:rPr>
          <w:rFonts w:ascii="Times New Roman" w:hAnsi="Times New Roman" w:cs="Times New Roman"/>
          <w:color w:val="auto"/>
          <w:sz w:val="24"/>
        </w:rPr>
        <w:t>ucznia</w:t>
      </w:r>
      <w:r w:rsidRPr="007F627C">
        <w:rPr>
          <w:rFonts w:ascii="Times New Roman" w:hAnsi="Times New Roman" w:cs="Times New Roman"/>
          <w:color w:val="auto"/>
          <w:sz w:val="24"/>
        </w:rPr>
        <w:t xml:space="preserve"> wskazuje na zagrożenie jego zdrowia lub życia wzywa pomoc medyczną, a następnie powiadamia </w:t>
      </w:r>
      <w:r w:rsidR="00996BAC">
        <w:rPr>
          <w:rFonts w:ascii="Times New Roman" w:hAnsi="Times New Roman" w:cs="Times New Roman"/>
          <w:color w:val="auto"/>
          <w:sz w:val="24"/>
        </w:rPr>
        <w:t>dyrektora placówki, do której uczęszcza uczeń</w:t>
      </w:r>
      <w:r w:rsidRPr="007F627C">
        <w:rPr>
          <w:rFonts w:ascii="Times New Roman" w:hAnsi="Times New Roman" w:cs="Times New Roman"/>
          <w:color w:val="auto"/>
          <w:sz w:val="24"/>
        </w:rPr>
        <w:t xml:space="preserve">. </w:t>
      </w:r>
    </w:p>
    <w:p w14:paraId="39F82BA3" w14:textId="77777777" w:rsidR="00462343" w:rsidRPr="007F627C" w:rsidRDefault="00462343">
      <w:pPr>
        <w:pStyle w:val="Akapitzlist"/>
        <w:numPr>
          <w:ilvl w:val="0"/>
          <w:numId w:val="21"/>
        </w:numPr>
        <w:spacing w:after="178" w:line="259" w:lineRule="auto"/>
        <w:jc w:val="both"/>
        <w:rPr>
          <w:rFonts w:ascii="Times New Roman" w:hAnsi="Times New Roman" w:cs="Times New Roman"/>
          <w:color w:val="auto"/>
          <w:sz w:val="24"/>
          <w:szCs w:val="24"/>
        </w:rPr>
      </w:pPr>
      <w:r w:rsidRPr="007F627C">
        <w:rPr>
          <w:rFonts w:ascii="Times New Roman" w:hAnsi="Times New Roman" w:cs="Times New Roman"/>
          <w:b/>
          <w:color w:val="auto"/>
          <w:sz w:val="24"/>
          <w:szCs w:val="24"/>
          <w:u w:val="single" w:color="000000"/>
        </w:rPr>
        <w:t>Procedura postepowania w przypadku cyberprzemocy</w:t>
      </w:r>
      <w:r w:rsidRPr="007F627C">
        <w:rPr>
          <w:rFonts w:ascii="Times New Roman" w:hAnsi="Times New Roman" w:cs="Times New Roman"/>
          <w:b/>
          <w:color w:val="auto"/>
          <w:sz w:val="24"/>
          <w:szCs w:val="24"/>
        </w:rPr>
        <w:t xml:space="preserve"> </w:t>
      </w:r>
    </w:p>
    <w:p w14:paraId="00AEEC21" w14:textId="19EB5FEF"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Informacja o tym, że  miała miejsce cyberprzemoc, może pochodzić z różnych źródeł. Osobą zgłaszającą fakt prześladowania może być poszkodowany </w:t>
      </w:r>
      <w:r w:rsidR="00996BAC">
        <w:rPr>
          <w:rFonts w:ascii="Times New Roman" w:hAnsi="Times New Roman" w:cs="Times New Roman"/>
          <w:color w:val="auto"/>
          <w:sz w:val="24"/>
        </w:rPr>
        <w:t>uczeń</w:t>
      </w:r>
      <w:r w:rsidRPr="007F627C">
        <w:rPr>
          <w:rFonts w:ascii="Times New Roman" w:hAnsi="Times New Roman" w:cs="Times New Roman"/>
          <w:color w:val="auto"/>
          <w:sz w:val="24"/>
        </w:rPr>
        <w:t xml:space="preserve"> lub inni </w:t>
      </w:r>
      <w:r w:rsidR="00996BAC">
        <w:rPr>
          <w:rFonts w:ascii="Times New Roman" w:hAnsi="Times New Roman" w:cs="Times New Roman"/>
          <w:color w:val="auto"/>
          <w:sz w:val="24"/>
        </w:rPr>
        <w:t>uczniowie</w:t>
      </w:r>
      <w:r w:rsidRPr="007F627C">
        <w:rPr>
          <w:rFonts w:ascii="Times New Roman" w:hAnsi="Times New Roman" w:cs="Times New Roman"/>
          <w:color w:val="auto"/>
          <w:sz w:val="24"/>
        </w:rPr>
        <w:t xml:space="preserve"> – świadkowie zdarzenia, pracownicy</w:t>
      </w:r>
      <w:r w:rsidR="00996BAC">
        <w:rPr>
          <w:rFonts w:ascii="Times New Roman" w:hAnsi="Times New Roman" w:cs="Times New Roman"/>
          <w:color w:val="auto"/>
          <w:sz w:val="24"/>
        </w:rPr>
        <w:t>.</w:t>
      </w:r>
      <w:r w:rsidRPr="007F627C">
        <w:rPr>
          <w:rFonts w:ascii="Times New Roman" w:hAnsi="Times New Roman" w:cs="Times New Roman"/>
          <w:color w:val="auto"/>
          <w:sz w:val="24"/>
        </w:rPr>
        <w:t xml:space="preserve"> Niezależnie od tego, kto zgłasza przypadek cyberprzemocy, procedura interwencyjna powinna obejmować:  </w:t>
      </w:r>
    </w:p>
    <w:p w14:paraId="51A54E48"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udzielenie wsparcia ofierze przemocy, </w:t>
      </w:r>
    </w:p>
    <w:p w14:paraId="4DB90503" w14:textId="77777777" w:rsidR="00462343" w:rsidRPr="007F627C" w:rsidRDefault="00462343">
      <w:pPr>
        <w:pStyle w:val="Akapitzlist"/>
        <w:numPr>
          <w:ilvl w:val="1"/>
          <w:numId w:val="25"/>
        </w:numPr>
        <w:spacing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zabezpieczenie dowodów i ustalenie okoliczności zdarzenia, </w:t>
      </w:r>
    </w:p>
    <w:p w14:paraId="4E0215C3" w14:textId="77777777" w:rsidR="00462343" w:rsidRPr="007F627C" w:rsidRDefault="00462343">
      <w:pPr>
        <w:pStyle w:val="Akapitzlist"/>
        <w:numPr>
          <w:ilvl w:val="1"/>
          <w:numId w:val="25"/>
        </w:numPr>
        <w:spacing w:after="127" w:line="360" w:lineRule="auto"/>
        <w:ind w:right="48"/>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wyciągnięcie konsekwencji wobec sprawcy przemocy oraz pracę nad zmianą jego postawy. </w:t>
      </w:r>
    </w:p>
    <w:p w14:paraId="4109B33B" w14:textId="66C92F7E" w:rsidR="00462343" w:rsidRPr="007F627C" w:rsidRDefault="00996BAC">
      <w:pPr>
        <w:numPr>
          <w:ilvl w:val="0"/>
          <w:numId w:val="25"/>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Uczeń</w:t>
      </w:r>
      <w:r w:rsidR="00462343" w:rsidRPr="007F627C">
        <w:rPr>
          <w:rFonts w:ascii="Times New Roman" w:hAnsi="Times New Roman" w:cs="Times New Roman"/>
          <w:color w:val="auto"/>
          <w:sz w:val="24"/>
        </w:rPr>
        <w:t xml:space="preserve">, który stał się ofiarą lub świadkiem cyberprzemocy przy użyciu technologii cyfrowych, obejmujących takie zachowania jak: (wyśmiewanie, poniżanie, hejtowanie, szantaż, zastraszanie, rozpowszechnianie obraźliwych komentarzy itp.) powinien zgłosić sytuację </w:t>
      </w:r>
      <w:r>
        <w:rPr>
          <w:rFonts w:ascii="Times New Roman" w:hAnsi="Times New Roman" w:cs="Times New Roman"/>
          <w:color w:val="auto"/>
          <w:sz w:val="24"/>
        </w:rPr>
        <w:t xml:space="preserve">do </w:t>
      </w:r>
      <w:r w:rsidR="00462343" w:rsidRPr="007F627C">
        <w:rPr>
          <w:rFonts w:ascii="Times New Roman" w:hAnsi="Times New Roman" w:cs="Times New Roman"/>
          <w:color w:val="auto"/>
          <w:sz w:val="24"/>
        </w:rPr>
        <w:t xml:space="preserve">osoby odpowiedzialnej za przyjmowanie zgłoszeń.  </w:t>
      </w:r>
    </w:p>
    <w:p w14:paraId="2C2DACA9" w14:textId="3C6FA946" w:rsidR="00462343" w:rsidRPr="007F627C" w:rsidRDefault="00996BAC">
      <w:pPr>
        <w:numPr>
          <w:ilvl w:val="0"/>
          <w:numId w:val="25"/>
        </w:numPr>
        <w:suppressAutoHyphens/>
        <w:spacing w:after="154" w:line="360" w:lineRule="auto"/>
        <w:ind w:right="48"/>
        <w:jc w:val="both"/>
        <w:rPr>
          <w:rFonts w:ascii="Times New Roman" w:hAnsi="Times New Roman" w:cs="Times New Roman"/>
          <w:color w:val="auto"/>
          <w:sz w:val="24"/>
        </w:rPr>
      </w:pPr>
      <w:r>
        <w:rPr>
          <w:rFonts w:ascii="Times New Roman" w:hAnsi="Times New Roman" w:cs="Times New Roman"/>
          <w:color w:val="auto"/>
          <w:sz w:val="24"/>
        </w:rPr>
        <w:t>Poinformowany zostaje dyrektor placówki, do której uczęszcza uczeń</w:t>
      </w:r>
      <w:r w:rsidR="00462343" w:rsidRPr="007F627C">
        <w:rPr>
          <w:rFonts w:ascii="Times New Roman" w:hAnsi="Times New Roman" w:cs="Times New Roman"/>
          <w:color w:val="auto"/>
          <w:sz w:val="24"/>
        </w:rPr>
        <w:t xml:space="preserve">.  </w:t>
      </w:r>
    </w:p>
    <w:p w14:paraId="6F459B25" w14:textId="2F3F362A"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Ustalane są okoliczności zdarzenia oraz gromadzone dowody w postaci zrzutów ekranu, wiadomości, komentarzy, zdjęć, adresów stron internetowych. Zebrane materiały przekazywane są: wyznaczonemu przez dyrektora pracownikowi</w:t>
      </w:r>
      <w:r>
        <w:rPr>
          <w:rFonts w:ascii="Times New Roman" w:hAnsi="Times New Roman" w:cs="Times New Roman"/>
          <w:color w:val="auto"/>
          <w:sz w:val="24"/>
        </w:rPr>
        <w:t xml:space="preserve"> odpowiedzialnemu za przyjmowanie </w:t>
      </w:r>
      <w:r w:rsidR="00300EDB">
        <w:rPr>
          <w:rFonts w:ascii="Times New Roman" w:hAnsi="Times New Roman" w:cs="Times New Roman"/>
          <w:color w:val="auto"/>
          <w:sz w:val="24"/>
        </w:rPr>
        <w:t>zgłoszeń</w:t>
      </w:r>
      <w:r w:rsidRPr="007F627C">
        <w:rPr>
          <w:rFonts w:ascii="Times New Roman" w:hAnsi="Times New Roman" w:cs="Times New Roman"/>
          <w:color w:val="auto"/>
          <w:sz w:val="24"/>
        </w:rPr>
        <w:t xml:space="preserve">, który wypełnia Protokół przebiegu interwencji. 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 W przypadku, gdy zostało złamane prawo, a tożsamości sprawcy nie udało się ustalić, należy bezwzględnie skontaktować się z policją.  </w:t>
      </w:r>
    </w:p>
    <w:p w14:paraId="4F2F4365" w14:textId="77777777" w:rsidR="00462343" w:rsidRPr="007F627C" w:rsidRDefault="00462343">
      <w:pPr>
        <w:numPr>
          <w:ilvl w:val="0"/>
          <w:numId w:val="25"/>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należy konfrontować sprawcy i ofiary cyberprzemocy. </w:t>
      </w:r>
    </w:p>
    <w:p w14:paraId="3FBE9D3C" w14:textId="77777777" w:rsidR="00300EDB" w:rsidRPr="003C4358" w:rsidRDefault="00300EDB" w:rsidP="003C4358">
      <w:pPr>
        <w:spacing w:after="210" w:line="360" w:lineRule="auto"/>
        <w:ind w:right="48"/>
        <w:jc w:val="both"/>
        <w:rPr>
          <w:rFonts w:ascii="Times New Roman" w:hAnsi="Times New Roman" w:cs="Times New Roman"/>
          <w:b/>
          <w:color w:val="auto"/>
          <w:sz w:val="24"/>
          <w:szCs w:val="24"/>
        </w:rPr>
      </w:pPr>
    </w:p>
    <w:p w14:paraId="47070A81" w14:textId="77777777" w:rsidR="00462343" w:rsidRDefault="00462343" w:rsidP="00462343">
      <w:pPr>
        <w:pStyle w:val="Akapitzlist"/>
        <w:spacing w:after="210" w:line="360" w:lineRule="auto"/>
        <w:ind w:left="705" w:right="48"/>
        <w:jc w:val="both"/>
        <w:rPr>
          <w:rFonts w:ascii="Times New Roman" w:hAnsi="Times New Roman" w:cs="Times New Roman"/>
          <w:b/>
          <w:color w:val="auto"/>
          <w:sz w:val="24"/>
          <w:szCs w:val="24"/>
        </w:rPr>
      </w:pPr>
    </w:p>
    <w:p w14:paraId="742AD425" w14:textId="77777777" w:rsidR="00462343" w:rsidRPr="007F627C" w:rsidRDefault="00462343" w:rsidP="00462343">
      <w:pPr>
        <w:pStyle w:val="Akapitzlist"/>
        <w:spacing w:after="210" w:line="360" w:lineRule="auto"/>
        <w:ind w:left="705" w:right="48"/>
        <w:jc w:val="both"/>
        <w:rPr>
          <w:rFonts w:ascii="Times New Roman" w:hAnsi="Times New Roman" w:cs="Times New Roman"/>
          <w:b/>
          <w:color w:val="auto"/>
          <w:sz w:val="24"/>
          <w:szCs w:val="24"/>
        </w:rPr>
      </w:pPr>
      <w:r w:rsidRPr="007F627C">
        <w:rPr>
          <w:rFonts w:ascii="Times New Roman" w:hAnsi="Times New Roman" w:cs="Times New Roman"/>
          <w:b/>
          <w:color w:val="auto"/>
          <w:sz w:val="24"/>
          <w:szCs w:val="24"/>
        </w:rPr>
        <w:t xml:space="preserve">ROZDZIAŁ IV </w:t>
      </w:r>
    </w:p>
    <w:p w14:paraId="2A19951D" w14:textId="77777777" w:rsidR="00462343" w:rsidRPr="007F627C" w:rsidRDefault="00462343" w:rsidP="00462343">
      <w:pPr>
        <w:pStyle w:val="Nagwek41"/>
        <w:spacing w:after="99"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Zasady rekrutacji personelu</w:t>
      </w:r>
      <w:r w:rsidRPr="007F627C">
        <w:rPr>
          <w:rFonts w:ascii="Times New Roman" w:hAnsi="Times New Roman" w:cs="Times New Roman"/>
          <w:color w:val="auto"/>
          <w:u w:val="none"/>
        </w:rPr>
        <w:t xml:space="preserve"> </w:t>
      </w:r>
    </w:p>
    <w:p w14:paraId="327A552C" w14:textId="08CBA585" w:rsidR="00462343" w:rsidRPr="007F627C" w:rsidRDefault="00462343">
      <w:pPr>
        <w:pStyle w:val="Akapitzlist"/>
        <w:numPr>
          <w:ilvl w:val="0"/>
          <w:numId w:val="26"/>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Dyrektor </w:t>
      </w:r>
      <w:r w:rsidR="00996BAC">
        <w:rPr>
          <w:rFonts w:ascii="Times New Roman" w:hAnsi="Times New Roman" w:cs="Times New Roman"/>
          <w:color w:val="auto"/>
          <w:sz w:val="24"/>
          <w:szCs w:val="24"/>
        </w:rPr>
        <w:t xml:space="preserve">PODN wchodzącego w skład </w:t>
      </w:r>
      <w:r w:rsidRPr="007F627C">
        <w:rPr>
          <w:rFonts w:ascii="Times New Roman" w:hAnsi="Times New Roman" w:cs="Times New Roman"/>
          <w:color w:val="auto"/>
          <w:sz w:val="24"/>
          <w:szCs w:val="24"/>
        </w:rPr>
        <w:t xml:space="preserve">PCEiKK zatrudnia osoby posiadające odpowiednie kwalifikacje do pracy z </w:t>
      </w:r>
      <w:r w:rsidR="00996BAC">
        <w:rPr>
          <w:rFonts w:ascii="Times New Roman" w:hAnsi="Times New Roman" w:cs="Times New Roman"/>
          <w:color w:val="auto"/>
          <w:sz w:val="24"/>
          <w:szCs w:val="24"/>
        </w:rPr>
        <w:t>małoletnimi</w:t>
      </w:r>
      <w:r w:rsidRPr="007F627C">
        <w:rPr>
          <w:rFonts w:ascii="Times New Roman" w:hAnsi="Times New Roman" w:cs="Times New Roman"/>
          <w:color w:val="auto"/>
          <w:sz w:val="24"/>
          <w:szCs w:val="24"/>
        </w:rPr>
        <w:t xml:space="preserve">. Aby sprawdzić powyższe, podczas rekrutacji personelu placówka może zażądać danych (w tym dokumentów) dotyczących:  </w:t>
      </w:r>
    </w:p>
    <w:p w14:paraId="1A225872"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wykształcenia,  </w:t>
      </w:r>
    </w:p>
    <w:p w14:paraId="32A7D0A0"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kwalifikacji zawodowych,  </w:t>
      </w:r>
    </w:p>
    <w:p w14:paraId="6AFB6157"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przebiegu dotychczasowego zatrudnienia kandydata/kandydatki.  </w:t>
      </w:r>
    </w:p>
    <w:p w14:paraId="48D230EE" w14:textId="2DAAD5B5" w:rsidR="00462343" w:rsidRPr="007F627C" w:rsidRDefault="00462343">
      <w:pPr>
        <w:pStyle w:val="Akapitzlist"/>
        <w:numPr>
          <w:ilvl w:val="0"/>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W każdym przypadku </w:t>
      </w:r>
      <w:r w:rsidR="00996BAC">
        <w:rPr>
          <w:rFonts w:ascii="Times New Roman" w:hAnsi="Times New Roman" w:cs="Times New Roman"/>
          <w:color w:val="auto"/>
          <w:sz w:val="24"/>
          <w:szCs w:val="24"/>
        </w:rPr>
        <w:t>placówka</w:t>
      </w:r>
      <w:r w:rsidRPr="007F627C">
        <w:rPr>
          <w:rFonts w:ascii="Times New Roman" w:hAnsi="Times New Roman" w:cs="Times New Roman"/>
          <w:color w:val="auto"/>
          <w:sz w:val="24"/>
          <w:szCs w:val="24"/>
        </w:rPr>
        <w:t xml:space="preserve"> musi posiadać dane pozwalające zidentyfikować osobę przez nią zatrudnioną, niezależnie od podstawy zatrudnienia. Placówka powinna zatem znać: </w:t>
      </w:r>
    </w:p>
    <w:p w14:paraId="42ABEAB6" w14:textId="77777777" w:rsidR="00462343" w:rsidRPr="007F627C" w:rsidRDefault="00462343">
      <w:pPr>
        <w:pStyle w:val="Akapitzlist"/>
        <w:numPr>
          <w:ilvl w:val="1"/>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imię (imiona) i nazwisko,  </w:t>
      </w:r>
    </w:p>
    <w:p w14:paraId="58581032" w14:textId="77777777" w:rsidR="00462343" w:rsidRPr="007F627C" w:rsidRDefault="00462343">
      <w:pPr>
        <w:pStyle w:val="Akapitzlist"/>
        <w:numPr>
          <w:ilvl w:val="1"/>
          <w:numId w:val="26"/>
        </w:numPr>
        <w:spacing w:after="0" w:line="360" w:lineRule="auto"/>
        <w:ind w:right="920"/>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t xml:space="preserve">datę urodzenia,  </w:t>
      </w:r>
    </w:p>
    <w:p w14:paraId="45724453"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dane kontaktowe osoby zatrudnianej. </w:t>
      </w:r>
    </w:p>
    <w:p w14:paraId="4BB40F26" w14:textId="73DD5F96" w:rsidR="00462343" w:rsidRPr="007F627C" w:rsidRDefault="00996BAC">
      <w:pPr>
        <w:numPr>
          <w:ilvl w:val="0"/>
          <w:numId w:val="26"/>
        </w:numPr>
        <w:suppressAutoHyphens/>
        <w:spacing w:line="360" w:lineRule="auto"/>
        <w:ind w:right="36"/>
        <w:jc w:val="both"/>
        <w:rPr>
          <w:rFonts w:ascii="Times New Roman" w:hAnsi="Times New Roman" w:cs="Times New Roman"/>
          <w:color w:val="auto"/>
          <w:sz w:val="24"/>
        </w:rPr>
      </w:pPr>
      <w:r>
        <w:rPr>
          <w:rFonts w:ascii="Times New Roman" w:hAnsi="Times New Roman" w:cs="Times New Roman"/>
          <w:color w:val="auto"/>
          <w:sz w:val="24"/>
        </w:rPr>
        <w:t>PODN</w:t>
      </w:r>
      <w:r w:rsidR="00462343" w:rsidRPr="007F627C">
        <w:rPr>
          <w:rFonts w:ascii="Times New Roman" w:hAnsi="Times New Roman" w:cs="Times New Roman"/>
          <w:color w:val="auto"/>
          <w:sz w:val="24"/>
        </w:rPr>
        <w:t xml:space="preserve"> w Bolesławcu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  </w:t>
      </w:r>
    </w:p>
    <w:p w14:paraId="55B60D54" w14:textId="77777777" w:rsidR="00462343" w:rsidRPr="007F627C" w:rsidRDefault="00462343">
      <w:pPr>
        <w:numPr>
          <w:ilvl w:val="0"/>
          <w:numId w:val="26"/>
        </w:numPr>
        <w:suppressAutoHyphens/>
        <w:spacing w:after="44"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Przed dopuszczeniem pracownika do wykonywania obowiązków zawodowych placówka jest zobowiązana do sprawdzenia jego/jej danych w Rejestrze Sprawców Przestępstw na Tle Seksualnym.  Aby sprawdzić osobę w Rejestrze placówka potrzebuje następujących danych kandydata/kandydatki:  </w:t>
      </w:r>
    </w:p>
    <w:p w14:paraId="442A3844" w14:textId="77777777" w:rsidR="00462343" w:rsidRPr="007F627C" w:rsidRDefault="00462343">
      <w:pPr>
        <w:numPr>
          <w:ilvl w:val="1"/>
          <w:numId w:val="26"/>
        </w:numPr>
        <w:suppressAutoHyphens/>
        <w:spacing w:after="44"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i nazwisko,  </w:t>
      </w:r>
    </w:p>
    <w:p w14:paraId="22BD5FFF"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data urodzenia,  </w:t>
      </w:r>
    </w:p>
    <w:p w14:paraId="56188490"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pesel,  </w:t>
      </w:r>
    </w:p>
    <w:p w14:paraId="05A27ABB"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nazwisko rodowe,  </w:t>
      </w:r>
    </w:p>
    <w:p w14:paraId="454B196C" w14:textId="77777777" w:rsidR="00462343" w:rsidRPr="007F627C" w:rsidRDefault="00462343">
      <w:pPr>
        <w:numPr>
          <w:ilvl w:val="1"/>
          <w:numId w:val="26"/>
        </w:numPr>
        <w:suppressAutoHyphens/>
        <w:spacing w:after="1"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ojca,  </w:t>
      </w:r>
    </w:p>
    <w:p w14:paraId="6D1B14A1" w14:textId="77777777" w:rsidR="00462343" w:rsidRPr="007F627C" w:rsidRDefault="00462343">
      <w:pPr>
        <w:numPr>
          <w:ilvl w:val="1"/>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imię matki. </w:t>
      </w:r>
    </w:p>
    <w:p w14:paraId="42F360DF" w14:textId="44EAB6D6" w:rsidR="00462343" w:rsidRPr="007F627C" w:rsidRDefault="00462343">
      <w:pPr>
        <w:pStyle w:val="Akapitzlist"/>
        <w:numPr>
          <w:ilvl w:val="0"/>
          <w:numId w:val="26"/>
        </w:numPr>
        <w:spacing w:line="360" w:lineRule="auto"/>
        <w:ind w:right="36"/>
        <w:jc w:val="both"/>
        <w:rPr>
          <w:rFonts w:ascii="Times New Roman" w:hAnsi="Times New Roman" w:cs="Times New Roman"/>
          <w:color w:val="auto"/>
          <w:sz w:val="24"/>
          <w:szCs w:val="24"/>
        </w:rPr>
      </w:pPr>
      <w:r w:rsidRPr="007F627C">
        <w:rPr>
          <w:rFonts w:ascii="Times New Roman" w:hAnsi="Times New Roman" w:cs="Times New Roman"/>
          <w:color w:val="auto"/>
          <w:sz w:val="24"/>
          <w:szCs w:val="24"/>
        </w:rPr>
        <w:lastRenderedPageBreak/>
        <w:t xml:space="preserve">Wydruk z Rejestru należy przechowywać w aktach osobowych pracownika lub analogicznej dokumentacji dotyczącej wolontariusza/osoby zatrudnionej w oparciu  o umowę cywilnoprawną.  </w:t>
      </w:r>
    </w:p>
    <w:p w14:paraId="0DD81292" w14:textId="77CAC331"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Przed zatrudnieniem pracownika dyrektor żąda od kandydata/kandydatki informacji z Krajowego Rejestru Karnego o niekaralności w zakresie przestępstw określonych</w:t>
      </w:r>
      <w:r>
        <w:rPr>
          <w:rFonts w:ascii="Times New Roman" w:hAnsi="Times New Roman" w:cs="Times New Roman"/>
          <w:color w:val="auto"/>
          <w:sz w:val="24"/>
        </w:rPr>
        <w:t xml:space="preserve"> </w:t>
      </w:r>
      <w:r w:rsidRPr="007F627C">
        <w:rPr>
          <w:rFonts w:ascii="Times New Roman" w:hAnsi="Times New Roman" w:cs="Times New Roman"/>
          <w:color w:val="auto"/>
          <w:sz w:val="24"/>
        </w:rPr>
        <w:t>w rozdziale XIX i XXV Kodeksu karnego, w art. 189a i art. 207 Kodeksu karnego oraz w ustawie z dnia 29 lipca 2005 r.</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przeciwdziałaniu narkomanii (Dz. U. z 2023 r. poz. 172 oraz z 2022 r. poz. 2600), lub za odpowiadające tym przestępstwom czyny zabronione określone w przepisach prawa obcego.  </w:t>
      </w:r>
    </w:p>
    <w:p w14:paraId="354D306C" w14:textId="34227C98"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Jeżeli osoba posiada obywatelstwo inne niż polskie wówczas powinna przedłożyć dyrektorowi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Pr>
          <w:rFonts w:ascii="Times New Roman" w:hAnsi="Times New Roman" w:cs="Times New Roman"/>
          <w:color w:val="auto"/>
          <w:sz w:val="24"/>
        </w:rPr>
        <w:t>.</w:t>
      </w:r>
    </w:p>
    <w:p w14:paraId="6D4780B7" w14:textId="0FB10304"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Od kandydata/kandydatki pobierane jest również oświadczenie o państwie/ach zamieszkiwania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ciągu ostatnich 20 lat, innych niż Rzeczypospolita Polska i państwo obywatelstwa, złożone pod rygorem odpowiedzialności karnej.  </w:t>
      </w:r>
    </w:p>
    <w:p w14:paraId="6B21D261" w14:textId="14CD650E"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0B90D4A5" w14:textId="3D2F32FF"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w:t>
      </w:r>
      <w:r w:rsidR="00996BAC">
        <w:rPr>
          <w:rFonts w:ascii="Times New Roman" w:hAnsi="Times New Roman" w:cs="Times New Roman"/>
          <w:color w:val="auto"/>
          <w:sz w:val="24"/>
        </w:rPr>
        <w:t>placówka</w:t>
      </w:r>
      <w:r w:rsidRPr="007F627C">
        <w:rPr>
          <w:rFonts w:ascii="Times New Roman" w:hAnsi="Times New Roman" w:cs="Times New Roman"/>
          <w:color w:val="auto"/>
          <w:sz w:val="24"/>
        </w:rPr>
        <w:t xml:space="preserve"> organizuje zajęcia z </w:t>
      </w:r>
      <w:r w:rsidR="00996BAC">
        <w:rPr>
          <w:rFonts w:ascii="Times New Roman" w:hAnsi="Times New Roman" w:cs="Times New Roman"/>
          <w:color w:val="auto"/>
          <w:sz w:val="24"/>
        </w:rPr>
        <w:t>uczniami</w:t>
      </w:r>
      <w:r w:rsidRPr="007F627C">
        <w:rPr>
          <w:rFonts w:ascii="Times New Roman" w:hAnsi="Times New Roman" w:cs="Times New Roman"/>
          <w:color w:val="auto"/>
          <w:sz w:val="24"/>
        </w:rPr>
        <w:t xml:space="preserve"> prowadzone przez osoby nie będące pracownikami </w:t>
      </w:r>
      <w:r w:rsidR="00996BAC">
        <w:rPr>
          <w:rFonts w:ascii="Times New Roman" w:hAnsi="Times New Roman" w:cs="Times New Roman"/>
          <w:color w:val="auto"/>
          <w:sz w:val="24"/>
        </w:rPr>
        <w:t>placówki</w:t>
      </w:r>
      <w:r w:rsidRPr="007F627C">
        <w:rPr>
          <w:rFonts w:ascii="Times New Roman" w:hAnsi="Times New Roman" w:cs="Times New Roman"/>
          <w:color w:val="auto"/>
          <w:sz w:val="24"/>
        </w:rPr>
        <w:t xml:space="preserve"> wymagane jest uzyskanie od tych osób oświadczenia o niekaralności i nie prowadzonych przeciw nim postępowań karnych w zakresie wolności seksualnej i obyczajowej z użyciem przemocy na szkodę małoletniego. </w:t>
      </w:r>
    </w:p>
    <w:p w14:paraId="4E3A65BA" w14:textId="22727FE0"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Pod oświadczeniami składanymi pod rygorem odpowiedzialności karnej składa się oświadczenie</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o następującej treści: Jestem świadomy/a odpowiedzialności karnej za złożenie fałszywego </w:t>
      </w:r>
      <w:r w:rsidRPr="007F627C">
        <w:rPr>
          <w:rFonts w:ascii="Times New Roman" w:hAnsi="Times New Roman" w:cs="Times New Roman"/>
          <w:color w:val="auto"/>
          <w:sz w:val="24"/>
        </w:rPr>
        <w:lastRenderedPageBreak/>
        <w:t xml:space="preserve">oświadczenia. Oświadczenie to zastępuje pouczenie organu o odpowiedzialności karnej za złożenie fałszywego oświadczenia.  </w:t>
      </w:r>
    </w:p>
    <w:p w14:paraId="315D7BB8" w14:textId="77777777"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 xml:space="preserve">Gdy pozwalają na to przepisy prawa, placówka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p>
    <w:p w14:paraId="6A6011F1" w14:textId="1E84AE23" w:rsidR="00462343" w:rsidRPr="007F627C" w:rsidRDefault="00462343">
      <w:pPr>
        <w:numPr>
          <w:ilvl w:val="0"/>
          <w:numId w:val="26"/>
        </w:numPr>
        <w:suppressAutoHyphens/>
        <w:spacing w:line="360" w:lineRule="auto"/>
        <w:ind w:right="36"/>
        <w:jc w:val="both"/>
        <w:rPr>
          <w:rFonts w:ascii="Times New Roman" w:hAnsi="Times New Roman" w:cs="Times New Roman"/>
          <w:color w:val="auto"/>
          <w:sz w:val="24"/>
        </w:rPr>
      </w:pPr>
      <w:r w:rsidRPr="007F627C">
        <w:rPr>
          <w:rFonts w:ascii="Times New Roman" w:hAnsi="Times New Roman" w:cs="Times New Roman"/>
          <w:color w:val="auto"/>
          <w:sz w:val="24"/>
        </w:rPr>
        <w:t>W przypadku niemożliwości przedstawienia zaświadczenia kandydat/kandydatka powinni złożyć oświadczenia o niekaralności oraz o braku toczących się wobec nich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w:t>
      </w:r>
      <w:r w:rsidR="00463E78">
        <w:rPr>
          <w:rFonts w:ascii="Times New Roman" w:hAnsi="Times New Roman" w:cs="Times New Roman"/>
          <w:color w:val="auto"/>
          <w:sz w:val="24"/>
        </w:rPr>
        <w:t xml:space="preserve"> (zał. nr </w:t>
      </w:r>
      <w:r w:rsidR="003C4358">
        <w:rPr>
          <w:rFonts w:ascii="Times New Roman" w:hAnsi="Times New Roman" w:cs="Times New Roman"/>
          <w:color w:val="auto"/>
          <w:sz w:val="24"/>
        </w:rPr>
        <w:t>3</w:t>
      </w:r>
      <w:r w:rsidR="00463E78">
        <w:rPr>
          <w:rFonts w:ascii="Times New Roman" w:hAnsi="Times New Roman" w:cs="Times New Roman"/>
          <w:color w:val="auto"/>
          <w:sz w:val="24"/>
        </w:rPr>
        <w:t>).</w:t>
      </w:r>
    </w:p>
    <w:p w14:paraId="029D2B10" w14:textId="77777777" w:rsidR="00462343" w:rsidRPr="007F627C" w:rsidRDefault="00462343" w:rsidP="00462343">
      <w:pPr>
        <w:spacing w:after="20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289B67D" w14:textId="77777777" w:rsidR="00462343" w:rsidRDefault="00462343" w:rsidP="00462343">
      <w:pPr>
        <w:pStyle w:val="Nagwek31"/>
        <w:spacing w:line="360" w:lineRule="auto"/>
        <w:ind w:left="0" w:right="1910" w:firstLine="0"/>
        <w:jc w:val="both"/>
        <w:rPr>
          <w:rFonts w:ascii="Times New Roman" w:hAnsi="Times New Roman" w:cs="Times New Roman"/>
          <w:sz w:val="24"/>
        </w:rPr>
      </w:pPr>
    </w:p>
    <w:p w14:paraId="2EE7DA6B" w14:textId="77777777" w:rsidR="00462343" w:rsidRDefault="00462343" w:rsidP="00462343"/>
    <w:p w14:paraId="632027F2" w14:textId="77777777" w:rsidR="00462343" w:rsidRDefault="00462343" w:rsidP="00462343"/>
    <w:p w14:paraId="70D76018" w14:textId="77777777" w:rsidR="00462343" w:rsidRDefault="00462343" w:rsidP="00462343"/>
    <w:p w14:paraId="1D83385E" w14:textId="77777777" w:rsidR="00462343" w:rsidRDefault="00462343" w:rsidP="00462343"/>
    <w:p w14:paraId="4689F574" w14:textId="77777777" w:rsidR="00462343" w:rsidRDefault="00462343" w:rsidP="00462343"/>
    <w:p w14:paraId="7B194438" w14:textId="77777777" w:rsidR="00462343" w:rsidRDefault="00462343" w:rsidP="00462343"/>
    <w:p w14:paraId="29E057FD" w14:textId="77777777" w:rsidR="00462343" w:rsidRDefault="00462343" w:rsidP="00462343"/>
    <w:p w14:paraId="6D707A00" w14:textId="77777777" w:rsidR="00462343" w:rsidRDefault="00462343" w:rsidP="00462343"/>
    <w:p w14:paraId="589FD88A" w14:textId="77777777" w:rsidR="00462343" w:rsidRDefault="00462343" w:rsidP="00462343"/>
    <w:p w14:paraId="2FECEA6F" w14:textId="77777777" w:rsidR="00462343" w:rsidRDefault="00462343" w:rsidP="00462343"/>
    <w:p w14:paraId="7178EB26" w14:textId="77777777" w:rsidR="00462343" w:rsidRDefault="00462343" w:rsidP="00462343"/>
    <w:p w14:paraId="663B1382" w14:textId="77777777" w:rsidR="00462343" w:rsidRDefault="00462343" w:rsidP="00462343"/>
    <w:p w14:paraId="53F725C4" w14:textId="77777777" w:rsidR="00462343" w:rsidRDefault="00462343" w:rsidP="00462343"/>
    <w:p w14:paraId="1CF8F7A4" w14:textId="77777777" w:rsidR="00462343" w:rsidRPr="00462343" w:rsidRDefault="00462343" w:rsidP="00462343"/>
    <w:p w14:paraId="582AC3A9" w14:textId="77777777" w:rsidR="00462343" w:rsidRPr="007F627C" w:rsidRDefault="00462343" w:rsidP="00462343"/>
    <w:p w14:paraId="7BA10A99" w14:textId="77777777" w:rsidR="00462343" w:rsidRPr="007F627C" w:rsidRDefault="00462343" w:rsidP="00462343">
      <w:pPr>
        <w:pStyle w:val="Nagwek31"/>
        <w:spacing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V </w:t>
      </w:r>
    </w:p>
    <w:p w14:paraId="6C209879" w14:textId="3C2E2E8F" w:rsidR="00462343" w:rsidRPr="007F627C" w:rsidRDefault="00462343" w:rsidP="00462343">
      <w:pPr>
        <w:pStyle w:val="Nagwek41"/>
        <w:spacing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Zasady bezpiecznych relacji pomiędzy p</w:t>
      </w:r>
      <w:r w:rsidR="00996BAC">
        <w:rPr>
          <w:rFonts w:ascii="Times New Roman" w:hAnsi="Times New Roman" w:cs="Times New Roman"/>
          <w:color w:val="auto"/>
        </w:rPr>
        <w:t>racownikami</w:t>
      </w:r>
      <w:r w:rsidRPr="007F627C">
        <w:rPr>
          <w:rFonts w:ascii="Times New Roman" w:hAnsi="Times New Roman" w:cs="Times New Roman"/>
          <w:color w:val="auto"/>
        </w:rPr>
        <w:t xml:space="preserve"> placówki a </w:t>
      </w:r>
      <w:r w:rsidR="00996BAC">
        <w:rPr>
          <w:rFonts w:ascii="Times New Roman" w:hAnsi="Times New Roman" w:cs="Times New Roman"/>
          <w:color w:val="auto"/>
        </w:rPr>
        <w:t>uczniami</w:t>
      </w:r>
    </w:p>
    <w:p w14:paraId="398654C4" w14:textId="39C2AE08"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ab/>
      </w:r>
      <w:r w:rsidRPr="007F627C">
        <w:rPr>
          <w:rFonts w:ascii="Times New Roman" w:hAnsi="Times New Roman" w:cs="Times New Roman"/>
          <w:color w:val="auto"/>
          <w:sz w:val="24"/>
        </w:rPr>
        <w:tab/>
        <w:t>Pracownicy znają i stosują reguły bezpiecznych relacji ustalon</w:t>
      </w:r>
      <w:r w:rsidR="00996BAC">
        <w:rPr>
          <w:rFonts w:ascii="Times New Roman" w:hAnsi="Times New Roman" w:cs="Times New Roman"/>
          <w:color w:val="auto"/>
          <w:sz w:val="24"/>
        </w:rPr>
        <w:t>ych</w:t>
      </w:r>
      <w:r w:rsidRPr="007F627C">
        <w:rPr>
          <w:rFonts w:ascii="Times New Roman" w:hAnsi="Times New Roman" w:cs="Times New Roman"/>
          <w:color w:val="auto"/>
          <w:sz w:val="24"/>
        </w:rPr>
        <w:t xml:space="preserve"> w placówce.  Naczelną zasadą wszystkich podejmowanych przez nich czynności jest działanie dla dobra dziecka i w jego najlepszym interesie. Pracownik traktuje każdego</w:t>
      </w:r>
      <w:r w:rsidR="00996BAC">
        <w:rPr>
          <w:rFonts w:ascii="Times New Roman" w:hAnsi="Times New Roman" w:cs="Times New Roman"/>
          <w:color w:val="auto"/>
          <w:sz w:val="24"/>
        </w:rPr>
        <w:t xml:space="preserve"> ucznia</w:t>
      </w:r>
      <w:r w:rsidRPr="007F627C">
        <w:rPr>
          <w:rFonts w:ascii="Times New Roman" w:hAnsi="Times New Roman" w:cs="Times New Roman"/>
          <w:color w:val="auto"/>
          <w:sz w:val="24"/>
        </w:rPr>
        <w:t xml:space="preserve"> z szacunkiem oraz uwzględnia jego godność i potrzeby. Niedopuszczalne jest stosowanie przemocy wobec </w:t>
      </w:r>
      <w:r w:rsidR="00996BAC">
        <w:rPr>
          <w:rFonts w:ascii="Times New Roman" w:hAnsi="Times New Roman" w:cs="Times New Roman"/>
          <w:color w:val="auto"/>
          <w:sz w:val="24"/>
        </w:rPr>
        <w:t>uczniów</w:t>
      </w:r>
      <w:r w:rsidRPr="007F627C">
        <w:rPr>
          <w:rFonts w:ascii="Times New Roman" w:hAnsi="Times New Roman" w:cs="Times New Roman"/>
          <w:color w:val="auto"/>
          <w:sz w:val="24"/>
        </w:rPr>
        <w:t xml:space="preserve"> w jakiejkolwiek formie. Pracownicy realizując te cele działają w ramach obowiązującego prawa, przepisów wewnętrznych instytucji oraz swoich kompetencji. Zasady bezpiecznych relacji z dziećmi obowiązują wszystkich pracowników</w:t>
      </w:r>
      <w:r w:rsidR="00300EDB">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wolontariuszy. Znajomość i zaakceptowanie zasad są potwierdzone podpisaniem stosownego oświadczenia. </w:t>
      </w:r>
    </w:p>
    <w:p w14:paraId="716EB1F3" w14:textId="77777777" w:rsidR="00462343" w:rsidRPr="007F627C" w:rsidRDefault="00462343" w:rsidP="00462343">
      <w:pPr>
        <w:spacing w:after="158" w:line="360" w:lineRule="auto"/>
        <w:jc w:val="both"/>
        <w:rPr>
          <w:rFonts w:ascii="Times New Roman" w:hAnsi="Times New Roman" w:cs="Times New Roman"/>
          <w:color w:val="auto"/>
          <w:sz w:val="24"/>
        </w:rPr>
      </w:pPr>
    </w:p>
    <w:p w14:paraId="3EADB3CF" w14:textId="267219B5"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 xml:space="preserve">Relacje </w:t>
      </w:r>
      <w:r w:rsidR="00996BAC">
        <w:rPr>
          <w:rFonts w:ascii="Times New Roman" w:hAnsi="Times New Roman" w:cs="Times New Roman"/>
          <w:color w:val="auto"/>
          <w:sz w:val="24"/>
          <w:u w:val="single"/>
        </w:rPr>
        <w:t>pracowników z uczniami</w:t>
      </w:r>
    </w:p>
    <w:p w14:paraId="28D7E1D8" w14:textId="536910AF"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Jesteś zobowiązany/a do utrzymywania profesjonalnej relacji z </w:t>
      </w:r>
      <w:r w:rsidR="00996BAC">
        <w:rPr>
          <w:rFonts w:ascii="Times New Roman" w:hAnsi="Times New Roman" w:cs="Times New Roman"/>
          <w:color w:val="auto"/>
          <w:sz w:val="24"/>
        </w:rPr>
        <w:t>uczniami</w:t>
      </w:r>
      <w:r w:rsidRPr="007F627C">
        <w:rPr>
          <w:rFonts w:ascii="Times New Roman" w:hAnsi="Times New Roman" w:cs="Times New Roman"/>
          <w:color w:val="auto"/>
          <w:sz w:val="24"/>
        </w:rPr>
        <w:t xml:space="preserve"> i każdorazowego rozważenia, czy Twoja reakcja, komunikat bądź działanie wobec nich są adekwatne do sytuacji, bezpieczne, uzasadnione i sprawiedliwe wobec innych </w:t>
      </w:r>
      <w:r w:rsidR="00996BAC">
        <w:rPr>
          <w:rFonts w:ascii="Times New Roman" w:hAnsi="Times New Roman" w:cs="Times New Roman"/>
          <w:color w:val="auto"/>
          <w:sz w:val="24"/>
        </w:rPr>
        <w:t>uczniów</w:t>
      </w:r>
      <w:r w:rsidRPr="007F627C">
        <w:rPr>
          <w:rFonts w:ascii="Times New Roman" w:hAnsi="Times New Roman" w:cs="Times New Roman"/>
          <w:color w:val="auto"/>
          <w:sz w:val="24"/>
        </w:rPr>
        <w:t>. Działaj w sposób otwarty</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przejrzysty dla innych, aby zminimalizować ryzyko błędnej interpretacji Twojego zachowania. </w:t>
      </w:r>
    </w:p>
    <w:p w14:paraId="7CFFE68B" w14:textId="77777777" w:rsidR="00462343" w:rsidRPr="007F627C" w:rsidRDefault="00462343" w:rsidP="00462343">
      <w:pPr>
        <w:spacing w:after="0" w:line="360" w:lineRule="auto"/>
        <w:jc w:val="both"/>
        <w:rPr>
          <w:rFonts w:ascii="Times New Roman" w:hAnsi="Times New Roman" w:cs="Times New Roman"/>
          <w:color w:val="auto"/>
          <w:sz w:val="24"/>
        </w:rPr>
      </w:pPr>
    </w:p>
    <w:p w14:paraId="003C62DA" w14:textId="721540A2"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 xml:space="preserve">Komunikacja z </w:t>
      </w:r>
      <w:r w:rsidR="00996BAC">
        <w:rPr>
          <w:rFonts w:ascii="Times New Roman" w:hAnsi="Times New Roman" w:cs="Times New Roman"/>
          <w:color w:val="auto"/>
          <w:sz w:val="24"/>
          <w:u w:val="single"/>
        </w:rPr>
        <w:t>uczniami</w:t>
      </w:r>
    </w:p>
    <w:p w14:paraId="27A8FE84" w14:textId="22500E1C"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W komunikacji z </w:t>
      </w:r>
      <w:r w:rsidR="00996BAC">
        <w:rPr>
          <w:rFonts w:ascii="Times New Roman" w:hAnsi="Times New Roman" w:cs="Times New Roman"/>
          <w:color w:val="auto"/>
          <w:sz w:val="24"/>
        </w:rPr>
        <w:t>uczniami</w:t>
      </w:r>
      <w:r w:rsidRPr="007F627C">
        <w:rPr>
          <w:rFonts w:ascii="Times New Roman" w:hAnsi="Times New Roman" w:cs="Times New Roman"/>
          <w:color w:val="auto"/>
          <w:sz w:val="24"/>
        </w:rPr>
        <w:t xml:space="preserve"> zachowuj cierpliwość i szacunek.</w:t>
      </w:r>
    </w:p>
    <w:p w14:paraId="1938E613" w14:textId="25956BB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Słuchaj uważnie </w:t>
      </w:r>
      <w:r w:rsidR="00996BAC">
        <w:rPr>
          <w:rFonts w:ascii="Times New Roman" w:hAnsi="Times New Roman" w:cs="Times New Roman"/>
          <w:color w:val="auto"/>
          <w:sz w:val="24"/>
        </w:rPr>
        <w:t>ucznió</w:t>
      </w:r>
      <w:r w:rsidR="00996BAC">
        <w:rPr>
          <w:rFonts w:ascii="Times New Roman" w:hAnsi="Times New Roman" w:cs="Times New Roman"/>
          <w:color w:val="auto"/>
          <w:sz w:val="24"/>
        </w:rPr>
        <w:fldChar w:fldCharType="begin"/>
      </w:r>
      <w:r w:rsidR="00996BAC">
        <w:rPr>
          <w:rFonts w:ascii="Times New Roman" w:hAnsi="Times New Roman" w:cs="Times New Roman"/>
          <w:color w:val="auto"/>
          <w:sz w:val="24"/>
        </w:rPr>
        <w:instrText xml:space="preserve"> LISTNUM </w:instrText>
      </w:r>
      <w:r w:rsidR="00996BAC">
        <w:rPr>
          <w:rFonts w:ascii="Times New Roman" w:hAnsi="Times New Roman" w:cs="Times New Roman"/>
          <w:color w:val="auto"/>
          <w:sz w:val="24"/>
        </w:rPr>
        <w:fldChar w:fldCharType="end"/>
      </w:r>
      <w:r w:rsidRPr="007F627C">
        <w:rPr>
          <w:rFonts w:ascii="Times New Roman" w:hAnsi="Times New Roman" w:cs="Times New Roman"/>
          <w:color w:val="auto"/>
          <w:sz w:val="24"/>
        </w:rPr>
        <w:t xml:space="preserve"> i udzielaj im odpowiedzi adekwatnych do ich wieku  i danej sytuacji.</w:t>
      </w:r>
    </w:p>
    <w:p w14:paraId="36DF19C8" w14:textId="7196B2C7"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zawstydzać, upokarzać, lekceważyć i obrażać </w:t>
      </w:r>
      <w:r w:rsidR="00996BAC">
        <w:rPr>
          <w:rFonts w:ascii="Times New Roman" w:hAnsi="Times New Roman" w:cs="Times New Roman"/>
          <w:color w:val="auto"/>
          <w:sz w:val="24"/>
        </w:rPr>
        <w:t>uczniów</w:t>
      </w:r>
      <w:r w:rsidRPr="007F627C">
        <w:rPr>
          <w:rFonts w:ascii="Times New Roman" w:hAnsi="Times New Roman" w:cs="Times New Roman"/>
          <w:color w:val="auto"/>
          <w:sz w:val="24"/>
        </w:rPr>
        <w:t xml:space="preserve">. Nie wolno Ci krzyczeć na </w:t>
      </w:r>
      <w:r w:rsidR="00996BAC">
        <w:rPr>
          <w:rFonts w:ascii="Times New Roman" w:hAnsi="Times New Roman" w:cs="Times New Roman"/>
          <w:color w:val="auto"/>
          <w:sz w:val="24"/>
        </w:rPr>
        <w:t>ucznia</w:t>
      </w:r>
      <w:r w:rsidRPr="007F627C">
        <w:rPr>
          <w:rFonts w:ascii="Times New Roman" w:hAnsi="Times New Roman" w:cs="Times New Roman"/>
          <w:color w:val="auto"/>
          <w:sz w:val="24"/>
        </w:rPr>
        <w:t xml:space="preserve"> w sytuacji innej niż wynikająca z bezpieczeństwa jego lub innych </w:t>
      </w:r>
      <w:r w:rsidR="00996BAC">
        <w:rPr>
          <w:rFonts w:ascii="Times New Roman" w:hAnsi="Times New Roman" w:cs="Times New Roman"/>
          <w:color w:val="auto"/>
          <w:sz w:val="24"/>
        </w:rPr>
        <w:t>uczniów</w:t>
      </w:r>
      <w:r w:rsidRPr="007F627C">
        <w:rPr>
          <w:rFonts w:ascii="Times New Roman" w:hAnsi="Times New Roman" w:cs="Times New Roman"/>
          <w:color w:val="auto"/>
          <w:sz w:val="24"/>
        </w:rPr>
        <w:t>.</w:t>
      </w:r>
    </w:p>
    <w:p w14:paraId="27ECCDF2" w14:textId="6AF969C9"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ujawniać informacji wrażliwych dotyczących </w:t>
      </w:r>
      <w:r w:rsidR="00996BAC">
        <w:rPr>
          <w:rFonts w:ascii="Times New Roman" w:hAnsi="Times New Roman" w:cs="Times New Roman"/>
          <w:color w:val="auto"/>
          <w:sz w:val="24"/>
        </w:rPr>
        <w:t>ucznia</w:t>
      </w:r>
      <w:r w:rsidRPr="007F627C">
        <w:rPr>
          <w:rFonts w:ascii="Times New Roman" w:hAnsi="Times New Roman" w:cs="Times New Roman"/>
          <w:color w:val="auto"/>
          <w:sz w:val="24"/>
        </w:rPr>
        <w:t xml:space="preserve"> wobec osób nieuprawnionych, w tym wobec innych </w:t>
      </w:r>
      <w:r w:rsidR="00996BAC">
        <w:rPr>
          <w:rFonts w:ascii="Times New Roman" w:hAnsi="Times New Roman" w:cs="Times New Roman"/>
          <w:color w:val="auto"/>
          <w:sz w:val="24"/>
        </w:rPr>
        <w:t>uczniów</w:t>
      </w:r>
      <w:r w:rsidRPr="007F627C">
        <w:rPr>
          <w:rFonts w:ascii="Times New Roman" w:hAnsi="Times New Roman" w:cs="Times New Roman"/>
          <w:color w:val="auto"/>
          <w:sz w:val="24"/>
        </w:rPr>
        <w:t>. Obejmuje to wizerunek podopiecznego, informacje o jego/jej sytuacji rodzinnej, ekonomicznej, medycznej, opiekuńczej i prawnej.</w:t>
      </w:r>
    </w:p>
    <w:p w14:paraId="42A590E9" w14:textId="47A4EA0B"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Podejmując decyzje dotyczące </w:t>
      </w:r>
      <w:r w:rsidR="00996BAC">
        <w:rPr>
          <w:rFonts w:ascii="Times New Roman" w:hAnsi="Times New Roman" w:cs="Times New Roman"/>
          <w:color w:val="auto"/>
          <w:sz w:val="24"/>
        </w:rPr>
        <w:t>ucznia</w:t>
      </w:r>
      <w:r w:rsidRPr="007F627C">
        <w:rPr>
          <w:rFonts w:ascii="Times New Roman" w:hAnsi="Times New Roman" w:cs="Times New Roman"/>
          <w:color w:val="auto"/>
          <w:sz w:val="24"/>
        </w:rPr>
        <w:t>, poinformuj go o tym i staraj się brać pod uwagę jego oczekiwania.</w:t>
      </w:r>
    </w:p>
    <w:p w14:paraId="64B505DF" w14:textId="261339A5"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Szanuj prawo </w:t>
      </w:r>
      <w:r w:rsidR="00996BAC">
        <w:rPr>
          <w:rFonts w:ascii="Times New Roman" w:hAnsi="Times New Roman" w:cs="Times New Roman"/>
          <w:color w:val="auto"/>
          <w:sz w:val="24"/>
        </w:rPr>
        <w:t>ucznia</w:t>
      </w:r>
      <w:r w:rsidRPr="007F627C">
        <w:rPr>
          <w:rFonts w:ascii="Times New Roman" w:hAnsi="Times New Roman" w:cs="Times New Roman"/>
          <w:color w:val="auto"/>
          <w:sz w:val="24"/>
        </w:rPr>
        <w:t xml:space="preserve"> do prywatności. Jeśli konieczne jest odstąpienie od zasady poufności, aby chronić </w:t>
      </w:r>
      <w:r w:rsidR="00996BAC">
        <w:rPr>
          <w:rFonts w:ascii="Times New Roman" w:hAnsi="Times New Roman" w:cs="Times New Roman"/>
          <w:color w:val="auto"/>
          <w:sz w:val="24"/>
        </w:rPr>
        <w:t>ucznia</w:t>
      </w:r>
      <w:r w:rsidRPr="007F627C">
        <w:rPr>
          <w:rFonts w:ascii="Times New Roman" w:hAnsi="Times New Roman" w:cs="Times New Roman"/>
          <w:color w:val="auto"/>
          <w:sz w:val="24"/>
        </w:rPr>
        <w:t>, wyjaśnij mu to najszybciej jak to możliwe.</w:t>
      </w:r>
    </w:p>
    <w:p w14:paraId="0FAF23F1" w14:textId="13B63DFF"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Jeżeli pojawi się konieczność porozmawiania z </w:t>
      </w:r>
      <w:r w:rsidR="00996BAC">
        <w:rPr>
          <w:rFonts w:ascii="Times New Roman" w:hAnsi="Times New Roman" w:cs="Times New Roman"/>
          <w:color w:val="auto"/>
          <w:sz w:val="24"/>
        </w:rPr>
        <w:t>uczniem</w:t>
      </w:r>
      <w:r w:rsidRPr="007F627C">
        <w:rPr>
          <w:rFonts w:ascii="Times New Roman" w:hAnsi="Times New Roman" w:cs="Times New Roman"/>
          <w:color w:val="auto"/>
          <w:sz w:val="24"/>
        </w:rPr>
        <w:t xml:space="preserve"> na osobności, zostaw uchylone drzwi do pomieszczenia i zadbaj, aby być w zasięgu wzroku innych. Możesz też poprosić drugiego pracownika o obecność podczas takiej rozmowy.</w:t>
      </w:r>
    </w:p>
    <w:p w14:paraId="4D02858E" w14:textId="591D92CF" w:rsidR="00462343" w:rsidRPr="007F627C" w:rsidRDefault="00462343">
      <w:pPr>
        <w:numPr>
          <w:ilvl w:val="0"/>
          <w:numId w:val="27"/>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Nie wolno Ci zachowywać się w obecności </w:t>
      </w:r>
      <w:r w:rsidR="00996BAC">
        <w:rPr>
          <w:rFonts w:ascii="Times New Roman" w:hAnsi="Times New Roman" w:cs="Times New Roman"/>
          <w:color w:val="auto"/>
          <w:sz w:val="24"/>
        </w:rPr>
        <w:t>uczniów</w:t>
      </w:r>
      <w:r w:rsidRPr="007F627C">
        <w:rPr>
          <w:rFonts w:ascii="Times New Roman" w:hAnsi="Times New Roman" w:cs="Times New Roman"/>
          <w:color w:val="auto"/>
          <w:sz w:val="24"/>
        </w:rPr>
        <w:t xml:space="preserve"> w sposób niestosowny. Obejmuje to używanie wulgarnych słów, gestów i żartów, czynienie obraźliwych uwag, nawiązywanie</w:t>
      </w:r>
      <w:r w:rsidR="00996BAC">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wypowiedziach do aktywności bądź atrakcyjności seksualnej oraz wykorzystywanie wobec </w:t>
      </w:r>
      <w:r w:rsidR="002A4AB4">
        <w:rPr>
          <w:rFonts w:ascii="Times New Roman" w:hAnsi="Times New Roman" w:cs="Times New Roman"/>
          <w:color w:val="auto"/>
          <w:sz w:val="24"/>
        </w:rPr>
        <w:t>uczni</w:t>
      </w:r>
      <w:r w:rsidRPr="007F627C">
        <w:rPr>
          <w:rFonts w:ascii="Times New Roman" w:hAnsi="Times New Roman" w:cs="Times New Roman"/>
          <w:color w:val="auto"/>
          <w:sz w:val="24"/>
        </w:rPr>
        <w:t>a relacji władzy lub przewagi fizycznej (zastraszanie, przymuszanie, groźby).</w:t>
      </w:r>
    </w:p>
    <w:p w14:paraId="74CA6A7B" w14:textId="6C458965" w:rsidR="00462343" w:rsidRPr="007F627C" w:rsidRDefault="00462343">
      <w:pPr>
        <w:numPr>
          <w:ilvl w:val="0"/>
          <w:numId w:val="2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Zapewnij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że jeśli czują się niekomfortowo w jakiejś sytuacji, wobec konkretnego zachowania czy słów, mogą o tym powiedzieć Tobie lub wskazanej osobie i mogą oczekiwać odpowiedniej reakcji i/lub pomocy.</w:t>
      </w:r>
    </w:p>
    <w:p w14:paraId="1463DEFB" w14:textId="77777777" w:rsidR="00462343" w:rsidRPr="007F627C" w:rsidRDefault="00462343" w:rsidP="00462343">
      <w:pPr>
        <w:spacing w:after="0" w:line="360" w:lineRule="auto"/>
        <w:jc w:val="both"/>
        <w:rPr>
          <w:rFonts w:ascii="Times New Roman" w:hAnsi="Times New Roman" w:cs="Times New Roman"/>
          <w:color w:val="auto"/>
          <w:sz w:val="24"/>
        </w:rPr>
      </w:pPr>
    </w:p>
    <w:p w14:paraId="566E050B" w14:textId="75DB5AB2"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 xml:space="preserve">Działania z </w:t>
      </w:r>
      <w:r w:rsidR="002A4AB4">
        <w:rPr>
          <w:rFonts w:ascii="Times New Roman" w:hAnsi="Times New Roman" w:cs="Times New Roman"/>
          <w:color w:val="auto"/>
          <w:sz w:val="24"/>
          <w:u w:val="single"/>
        </w:rPr>
        <w:t>uczniami</w:t>
      </w:r>
    </w:p>
    <w:p w14:paraId="55C46A3C" w14:textId="22E9A500"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Doceniaj i szanuj wkład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w podejmowane działania, aktywnie je angażuj i traktuj równo bez względu na ich płeć, orientację seksualną, sprawność/niepełnosprawność, status społeczny, etniczny, kulturowy, religijny i światopogląd.  </w:t>
      </w:r>
    </w:p>
    <w:p w14:paraId="6B2C6792" w14:textId="41E26218"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Unikaj faworyzowania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w:t>
      </w:r>
    </w:p>
    <w:p w14:paraId="218E3BD6" w14:textId="0712F312"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nawiązywać z </w:t>
      </w:r>
      <w:r w:rsidR="002A4AB4">
        <w:rPr>
          <w:rFonts w:ascii="Times New Roman" w:hAnsi="Times New Roman" w:cs="Times New Roman"/>
          <w:color w:val="auto"/>
          <w:sz w:val="24"/>
        </w:rPr>
        <w:t>uczniami</w:t>
      </w:r>
      <w:r w:rsidRPr="007F627C">
        <w:rPr>
          <w:rFonts w:ascii="Times New Roman" w:hAnsi="Times New Roman" w:cs="Times New Roman"/>
          <w:color w:val="auto"/>
          <w:sz w:val="24"/>
        </w:rPr>
        <w:t xml:space="preserve"> jakichkolwiek relacji romantycznych lub seksualnych ani składać </w:t>
      </w:r>
      <w:r>
        <w:rPr>
          <w:rFonts w:ascii="Times New Roman" w:hAnsi="Times New Roman" w:cs="Times New Roman"/>
          <w:color w:val="auto"/>
          <w:sz w:val="24"/>
        </w:rPr>
        <w:t>im</w:t>
      </w:r>
      <w:r w:rsidRPr="007F627C">
        <w:rPr>
          <w:rFonts w:ascii="Times New Roman" w:hAnsi="Times New Roman" w:cs="Times New Roman"/>
          <w:color w:val="auto"/>
          <w:sz w:val="24"/>
        </w:rPr>
        <w:t xml:space="preserve"> propozycji o nieodpowiednim charakterze. Obejmuje to także seksualne komentarze, żarty, gesty oraz udostępnianie młodzieży treści erotycznych i pornograficznych bez względu na ich formę.  </w:t>
      </w:r>
    </w:p>
    <w:p w14:paraId="689A3484" w14:textId="1DCF857E"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utrwalać wizerunku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(filmowanie, nagrywanie głosu, fotografowanie) dla potrzeb prywatnych. Dotyczy to także umożliwienia osobom trzecim utrwalenia wizerunku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jeśli dyrektor nie został o tym poinformowany, nie wyraził na to zgody i nie uzyskał zgód rodziców/opiekunów prawnych oraz samych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w:t>
      </w:r>
    </w:p>
    <w:p w14:paraId="7EDD997F" w14:textId="672B5CF3" w:rsidR="00462343" w:rsidRPr="007F627C" w:rsidRDefault="00462343">
      <w:pPr>
        <w:numPr>
          <w:ilvl w:val="0"/>
          <w:numId w:val="28"/>
        </w:numPr>
        <w:suppressAutoHyphens/>
        <w:spacing w:after="154"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proponować </w:t>
      </w:r>
      <w:r w:rsidR="002A4AB4">
        <w:rPr>
          <w:rFonts w:ascii="Times New Roman" w:hAnsi="Times New Roman" w:cs="Times New Roman"/>
          <w:color w:val="auto"/>
          <w:sz w:val="24"/>
        </w:rPr>
        <w:t>uczniom</w:t>
      </w:r>
      <w:r w:rsidRPr="007F627C">
        <w:rPr>
          <w:rFonts w:ascii="Times New Roman" w:hAnsi="Times New Roman" w:cs="Times New Roman"/>
          <w:color w:val="auto"/>
          <w:sz w:val="24"/>
        </w:rPr>
        <w:t xml:space="preserve"> alkoholu, wyrobów tytoniowych ani nielegalnych substancji, jak również używać tych substancji w ich w obecności.  </w:t>
      </w:r>
    </w:p>
    <w:p w14:paraId="16568C68" w14:textId="0F12D543" w:rsidR="00462343" w:rsidRPr="007F627C" w:rsidRDefault="00462343">
      <w:pPr>
        <w:numPr>
          <w:ilvl w:val="0"/>
          <w:numId w:val="28"/>
        </w:numPr>
        <w:suppressAutoHyphens/>
        <w:spacing w:after="0"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przyjmować pieniędzy ani prezentów od </w:t>
      </w:r>
      <w:r w:rsidR="002A4AB4">
        <w:rPr>
          <w:rFonts w:ascii="Times New Roman" w:hAnsi="Times New Roman" w:cs="Times New Roman"/>
          <w:color w:val="auto"/>
          <w:sz w:val="24"/>
        </w:rPr>
        <w:t>ucznia</w:t>
      </w:r>
      <w:r w:rsidRPr="007F627C">
        <w:rPr>
          <w:rFonts w:ascii="Times New Roman" w:hAnsi="Times New Roman" w:cs="Times New Roman"/>
          <w:color w:val="auto"/>
          <w:sz w:val="24"/>
        </w:rPr>
        <w:t xml:space="preserve">, ani od jego rodziców/opiekunów. Nie wolno Ci wchodzić w relacje jakiejkolwiek zależności wobec </w:t>
      </w:r>
      <w:r w:rsidR="002A4AB4">
        <w:rPr>
          <w:rFonts w:ascii="Times New Roman" w:hAnsi="Times New Roman" w:cs="Times New Roman"/>
          <w:color w:val="auto"/>
          <w:sz w:val="24"/>
        </w:rPr>
        <w:t>ucznia</w:t>
      </w:r>
      <w:r w:rsidRPr="007F627C">
        <w:rPr>
          <w:rFonts w:ascii="Times New Roman" w:hAnsi="Times New Roman" w:cs="Times New Roman"/>
          <w:color w:val="auto"/>
          <w:sz w:val="24"/>
        </w:rPr>
        <w:t xml:space="preserve"> lub jego rodziców/opiekunów. Nie wolno Ci zachowywać się</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11554195" w14:textId="18CC39A5" w:rsidR="00462343" w:rsidRPr="007F627C" w:rsidRDefault="00462343">
      <w:pPr>
        <w:numPr>
          <w:ilvl w:val="0"/>
          <w:numId w:val="28"/>
        </w:numPr>
        <w:suppressAutoHyphens/>
        <w:spacing w:after="0" w:line="360" w:lineRule="auto"/>
        <w:ind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Wszystkie ryzykowne sytuacje, które obejmują zauroczenie </w:t>
      </w:r>
      <w:r w:rsidR="002A4AB4">
        <w:rPr>
          <w:rFonts w:ascii="Times New Roman" w:hAnsi="Times New Roman" w:cs="Times New Roman"/>
          <w:color w:val="auto"/>
          <w:sz w:val="24"/>
        </w:rPr>
        <w:t>uczniem</w:t>
      </w:r>
      <w:r w:rsidRPr="007F627C">
        <w:rPr>
          <w:rFonts w:ascii="Times New Roman" w:hAnsi="Times New Roman" w:cs="Times New Roman"/>
          <w:color w:val="auto"/>
          <w:sz w:val="24"/>
        </w:rPr>
        <w:t xml:space="preserve"> przez pracownika lub pracownikiem przez podopiecznego, muszą być raportowane dyrekcji. Jeśli jesteś ich świadkiem reaguj stanowczo, ale z wyczuciem, aby zachować godność osób zainteresowanych. </w:t>
      </w:r>
    </w:p>
    <w:p w14:paraId="0EC1B5C4" w14:textId="77777777" w:rsidR="00462343" w:rsidRPr="007F627C" w:rsidRDefault="00462343" w:rsidP="00462343">
      <w:pPr>
        <w:spacing w:after="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3866E25E" w14:textId="120691C5"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lastRenderedPageBreak/>
        <w:t xml:space="preserve">Kontakt fizyczny z </w:t>
      </w:r>
      <w:r w:rsidR="002A4AB4">
        <w:rPr>
          <w:rFonts w:ascii="Times New Roman" w:hAnsi="Times New Roman" w:cs="Times New Roman"/>
          <w:color w:val="auto"/>
          <w:sz w:val="24"/>
          <w:u w:val="single"/>
        </w:rPr>
        <w:t>uczniami</w:t>
      </w:r>
    </w:p>
    <w:p w14:paraId="5E06F289" w14:textId="4E06F2BA" w:rsidR="00462343" w:rsidRPr="007F627C" w:rsidRDefault="00462343" w:rsidP="00462343">
      <w:pPr>
        <w:spacing w:after="0"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ab/>
        <w:t xml:space="preserve">Każde przemocowe działanie wobec </w:t>
      </w:r>
      <w:r w:rsidR="002A4AB4">
        <w:rPr>
          <w:rFonts w:ascii="Times New Roman" w:hAnsi="Times New Roman" w:cs="Times New Roman"/>
          <w:color w:val="auto"/>
          <w:sz w:val="24"/>
        </w:rPr>
        <w:t>ucznia</w:t>
      </w:r>
      <w:r w:rsidRPr="007F627C">
        <w:rPr>
          <w:rFonts w:ascii="Times New Roman" w:hAnsi="Times New Roman" w:cs="Times New Roman"/>
          <w:color w:val="auto"/>
          <w:sz w:val="24"/>
        </w:rPr>
        <w:t xml:space="preserve"> jest niedopuszczalne. Istnieją jednak sytuacje, w których fizyczny kontakt z nim może być stosowny i spełnia zasady bezpiecznego kontaktu: jest odpowiedzią na potrzeby dziecka w danym momencie, uwzględnia jego wiek,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zachowując świadomość, że nawet przy Twoich dobrych intencjach taki kontakt może być błędnie zinterpretowany przez podopiecznego lub osoby trzecie.  </w:t>
      </w:r>
    </w:p>
    <w:p w14:paraId="4B934910" w14:textId="77777777" w:rsidR="00462343" w:rsidRPr="007F627C" w:rsidRDefault="00462343" w:rsidP="00462343">
      <w:pPr>
        <w:spacing w:after="0"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6C66B5BD" w14:textId="2D3A735D"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bić, szturchać, popychać ani w jakikolwiek sposób naruszać integralności fizycznej </w:t>
      </w:r>
      <w:r w:rsidR="002A4AB4">
        <w:rPr>
          <w:rFonts w:ascii="Times New Roman" w:hAnsi="Times New Roman" w:cs="Times New Roman"/>
          <w:color w:val="auto"/>
          <w:sz w:val="24"/>
        </w:rPr>
        <w:t>ucznia</w:t>
      </w:r>
      <w:r w:rsidRPr="007F627C">
        <w:rPr>
          <w:rFonts w:ascii="Times New Roman" w:hAnsi="Times New Roman" w:cs="Times New Roman"/>
          <w:color w:val="auto"/>
          <w:sz w:val="24"/>
        </w:rPr>
        <w:t xml:space="preserve">.  </w:t>
      </w:r>
    </w:p>
    <w:p w14:paraId="3B570614" w14:textId="24698324"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Nigdy nie dotykaj </w:t>
      </w:r>
      <w:r w:rsidR="002A4AB4">
        <w:rPr>
          <w:rFonts w:ascii="Times New Roman" w:hAnsi="Times New Roman" w:cs="Times New Roman"/>
          <w:color w:val="auto"/>
          <w:sz w:val="24"/>
        </w:rPr>
        <w:t>ucznia</w:t>
      </w:r>
      <w:r w:rsidRPr="007F627C">
        <w:rPr>
          <w:rFonts w:ascii="Times New Roman" w:hAnsi="Times New Roman" w:cs="Times New Roman"/>
          <w:color w:val="auto"/>
          <w:sz w:val="24"/>
        </w:rPr>
        <w:t xml:space="preserve"> w sposób, który może być uznany za nieprzyzwoity lub niestosowny.  </w:t>
      </w:r>
    </w:p>
    <w:p w14:paraId="1490EED5" w14:textId="77777777"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Zawsze bądź przygotowany na wyjaśnienie swoich działań.  </w:t>
      </w:r>
    </w:p>
    <w:p w14:paraId="17271263" w14:textId="5709269A"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Zachowaj szczególną ostrożność wobec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którzy doświadczyli nadużycia i krzywdzenia, w tym seksualnego, fizycznego bądź zaniedbania. Takie doświadczenia mogą czasem sprawić, że będą oni dążyć do nawiązania niestosownych bądź nieadekwatnych fizycznych kontaktów z dorosłymi. W takich sytuacjach powinieneś reagować z wyczuciem, jednak stanowczo i pomóc zrozumieć znaczenie osobistych granic.  </w:t>
      </w:r>
    </w:p>
    <w:p w14:paraId="50F90B7F" w14:textId="51E8C471" w:rsidR="00462343" w:rsidRPr="007F627C" w:rsidRDefault="00462343">
      <w:pPr>
        <w:numPr>
          <w:ilvl w:val="0"/>
          <w:numId w:val="29"/>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Kontakt fizyczny z </w:t>
      </w:r>
      <w:r w:rsidR="002A4AB4">
        <w:rPr>
          <w:rFonts w:ascii="Times New Roman" w:hAnsi="Times New Roman" w:cs="Times New Roman"/>
          <w:color w:val="auto"/>
          <w:sz w:val="24"/>
        </w:rPr>
        <w:t>uczniami</w:t>
      </w:r>
      <w:r w:rsidRPr="007F627C">
        <w:rPr>
          <w:rFonts w:ascii="Times New Roman" w:hAnsi="Times New Roman" w:cs="Times New Roman"/>
          <w:color w:val="auto"/>
          <w:sz w:val="24"/>
        </w:rPr>
        <w:t xml:space="preserve"> nigdy nie może być niejawny bądź ukrywany, wiązać się z jakąkolwiek gratyfikacją ani wynikać z relacji władzy. Jeśli będziesz świadkiem jakiegokolwiek</w:t>
      </w:r>
      <w:r w:rsidR="002A4AB4">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z wyżej opisanych zachowań i/lub sytuacji zawsze poinformuj o tym osobę odpowiedzialną i/lub postąp zgodnie z obowiązującą procedurą interwencji.  </w:t>
      </w:r>
    </w:p>
    <w:p w14:paraId="7D3AF56E" w14:textId="77777777" w:rsidR="00462343" w:rsidRPr="007F627C" w:rsidRDefault="00462343" w:rsidP="00462343">
      <w:pPr>
        <w:spacing w:after="0" w:line="360" w:lineRule="auto"/>
        <w:jc w:val="both"/>
        <w:rPr>
          <w:rFonts w:ascii="Times New Roman" w:hAnsi="Times New Roman" w:cs="Times New Roman"/>
          <w:color w:val="auto"/>
          <w:sz w:val="24"/>
        </w:rPr>
      </w:pPr>
    </w:p>
    <w:p w14:paraId="59E6652F"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Kontakty poza godzinami pracy</w:t>
      </w:r>
    </w:p>
    <w:p w14:paraId="76C4AF63" w14:textId="5A178CC9" w:rsidR="00462343" w:rsidRPr="007F627C" w:rsidRDefault="002A4AB4" w:rsidP="00462343">
      <w:pPr>
        <w:spacing w:line="360" w:lineRule="auto"/>
        <w:ind w:left="-5" w:right="48"/>
        <w:jc w:val="both"/>
        <w:rPr>
          <w:rFonts w:ascii="Times New Roman" w:hAnsi="Times New Roman" w:cs="Times New Roman"/>
          <w:color w:val="auto"/>
          <w:sz w:val="24"/>
        </w:rPr>
      </w:pPr>
      <w:r>
        <w:rPr>
          <w:rFonts w:ascii="Times New Roman" w:hAnsi="Times New Roman" w:cs="Times New Roman"/>
          <w:color w:val="auto"/>
          <w:sz w:val="24"/>
        </w:rPr>
        <w:t>K</w:t>
      </w:r>
      <w:r w:rsidR="00462343" w:rsidRPr="007F627C">
        <w:rPr>
          <w:rFonts w:ascii="Times New Roman" w:hAnsi="Times New Roman" w:cs="Times New Roman"/>
          <w:color w:val="auto"/>
          <w:sz w:val="24"/>
        </w:rPr>
        <w:t xml:space="preserve">ontakt z </w:t>
      </w:r>
      <w:r>
        <w:rPr>
          <w:rFonts w:ascii="Times New Roman" w:hAnsi="Times New Roman" w:cs="Times New Roman"/>
          <w:color w:val="auto"/>
          <w:sz w:val="24"/>
        </w:rPr>
        <w:t>uczniami</w:t>
      </w:r>
      <w:r w:rsidR="00462343" w:rsidRPr="007F627C">
        <w:rPr>
          <w:rFonts w:ascii="Times New Roman" w:hAnsi="Times New Roman" w:cs="Times New Roman"/>
          <w:color w:val="auto"/>
          <w:sz w:val="24"/>
        </w:rPr>
        <w:t xml:space="preserve"> powinien odbywać się wyłącznie w godzinach pracy i dotyczyć celów edukacyjnych lub wychowawczych.  </w:t>
      </w:r>
    </w:p>
    <w:p w14:paraId="728957B5" w14:textId="0BE85812" w:rsidR="00462343" w:rsidRPr="007F627C" w:rsidRDefault="00462343">
      <w:pPr>
        <w:numPr>
          <w:ilvl w:val="0"/>
          <w:numId w:val="30"/>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zapraszać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do swojego miejsca zamieszkania ani spotykać się z nimi poza godzinami pracy. Obejmuje to także kontakty z nimi poprzez prywatne kanały komunikacji (prywatny telefon, e-mail, komunikatory, profile w mediach społecznościowych).  </w:t>
      </w:r>
    </w:p>
    <w:p w14:paraId="19F6A694" w14:textId="1F1AF623" w:rsidR="00462343" w:rsidRPr="007F627C" w:rsidRDefault="00462343">
      <w:pPr>
        <w:numPr>
          <w:ilvl w:val="0"/>
          <w:numId w:val="30"/>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zachodzi taka konieczność, właściwą formą komunikacji z </w:t>
      </w:r>
      <w:r w:rsidR="002A4AB4">
        <w:rPr>
          <w:rFonts w:ascii="Times New Roman" w:hAnsi="Times New Roman" w:cs="Times New Roman"/>
          <w:color w:val="auto"/>
          <w:sz w:val="24"/>
        </w:rPr>
        <w:t>uczniami</w:t>
      </w:r>
      <w:r w:rsidRPr="007F627C">
        <w:rPr>
          <w:rFonts w:ascii="Times New Roman" w:hAnsi="Times New Roman" w:cs="Times New Roman"/>
          <w:color w:val="auto"/>
          <w:sz w:val="24"/>
        </w:rPr>
        <w:t xml:space="preserve"> i ich rodzicami lub opiekunami poza godzinami pracy są kanały służbowe (e-mail, telefon służbowy). </w:t>
      </w:r>
    </w:p>
    <w:p w14:paraId="26613DEE" w14:textId="1A48579E" w:rsidR="00462343" w:rsidRPr="007F627C" w:rsidRDefault="00462343">
      <w:pPr>
        <w:numPr>
          <w:ilvl w:val="0"/>
          <w:numId w:val="30"/>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Jeśli zachodzi konieczność spotkania z </w:t>
      </w:r>
      <w:r w:rsidR="002A4AB4">
        <w:rPr>
          <w:rFonts w:ascii="Times New Roman" w:hAnsi="Times New Roman" w:cs="Times New Roman"/>
          <w:color w:val="auto"/>
          <w:sz w:val="24"/>
        </w:rPr>
        <w:t>uczniami</w:t>
      </w:r>
      <w:r w:rsidRPr="007F627C">
        <w:rPr>
          <w:rFonts w:ascii="Times New Roman" w:hAnsi="Times New Roman" w:cs="Times New Roman"/>
          <w:color w:val="auto"/>
          <w:sz w:val="24"/>
        </w:rPr>
        <w:t xml:space="preserve"> poza godzinami pracy, musisz poinformować o tym dyrekcję, a rodzice/opiekunowie prawni muszą wyrazić zgodę na taki kontakt.  </w:t>
      </w:r>
    </w:p>
    <w:p w14:paraId="7B9195D8" w14:textId="200E62E8" w:rsidR="00462343" w:rsidRDefault="00462343">
      <w:pPr>
        <w:numPr>
          <w:ilvl w:val="0"/>
          <w:numId w:val="30"/>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color w:val="auto"/>
          <w:sz w:val="24"/>
        </w:rPr>
        <w:t xml:space="preserve">Utrzymywanie relacji towarzyskich lub rodzinnych (jeśli </w:t>
      </w:r>
      <w:r w:rsidR="002A4AB4">
        <w:rPr>
          <w:rFonts w:ascii="Times New Roman" w:hAnsi="Times New Roman" w:cs="Times New Roman"/>
          <w:color w:val="auto"/>
          <w:sz w:val="24"/>
        </w:rPr>
        <w:t>uczniowie</w:t>
      </w:r>
      <w:r w:rsidRPr="007F627C">
        <w:rPr>
          <w:rFonts w:ascii="Times New Roman" w:hAnsi="Times New Roman" w:cs="Times New Roman"/>
          <w:color w:val="auto"/>
          <w:sz w:val="24"/>
        </w:rPr>
        <w:t xml:space="preserve"> i ich rodzice/opiekunowie są osobami bliskimi wobec pracownika) wymaga zachowania poufności wszystkich informacji dotyczących innych podopiecznych, ich rodziców oraz opiekunów. </w:t>
      </w:r>
    </w:p>
    <w:p w14:paraId="1B2E7D20" w14:textId="77777777" w:rsidR="00462343" w:rsidRPr="007F627C" w:rsidRDefault="00462343" w:rsidP="00462343">
      <w:pPr>
        <w:spacing w:after="0" w:line="360" w:lineRule="auto"/>
        <w:ind w:right="48"/>
        <w:jc w:val="both"/>
        <w:rPr>
          <w:rFonts w:ascii="Times New Roman" w:hAnsi="Times New Roman" w:cs="Times New Roman"/>
          <w:color w:val="auto"/>
          <w:sz w:val="24"/>
        </w:rPr>
      </w:pPr>
    </w:p>
    <w:p w14:paraId="6182FFA0" w14:textId="77777777" w:rsidR="00462343" w:rsidRPr="007F627C" w:rsidRDefault="00462343" w:rsidP="00462343">
      <w:pPr>
        <w:pStyle w:val="Nagwek51"/>
        <w:spacing w:line="360" w:lineRule="auto"/>
        <w:ind w:left="-5" w:right="19"/>
        <w:jc w:val="both"/>
        <w:rPr>
          <w:rFonts w:ascii="Times New Roman" w:hAnsi="Times New Roman" w:cs="Times New Roman"/>
          <w:color w:val="auto"/>
          <w:sz w:val="24"/>
          <w:u w:val="single"/>
        </w:rPr>
      </w:pPr>
      <w:r w:rsidRPr="007F627C">
        <w:rPr>
          <w:rFonts w:ascii="Times New Roman" w:hAnsi="Times New Roman" w:cs="Times New Roman"/>
          <w:color w:val="auto"/>
          <w:sz w:val="24"/>
          <w:u w:val="single"/>
        </w:rPr>
        <w:t>Bezpieczeństwo online</w:t>
      </w:r>
    </w:p>
    <w:p w14:paraId="79959681" w14:textId="66AC13E0" w:rsidR="00462343" w:rsidRPr="007F627C" w:rsidRDefault="00462343" w:rsidP="00462343">
      <w:pPr>
        <w:spacing w:line="360" w:lineRule="auto"/>
        <w:ind w:left="-5" w:right="48"/>
        <w:jc w:val="both"/>
        <w:rPr>
          <w:rFonts w:ascii="Times New Roman" w:hAnsi="Times New Roman" w:cs="Times New Roman"/>
          <w:color w:val="auto"/>
          <w:sz w:val="24"/>
        </w:rPr>
      </w:pPr>
      <w:r w:rsidRPr="007F627C">
        <w:rPr>
          <w:rFonts w:ascii="Times New Roman" w:hAnsi="Times New Roman" w:cs="Times New Roman"/>
          <w:color w:val="auto"/>
          <w:sz w:val="24"/>
        </w:rPr>
        <w:t xml:space="preserve">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wychowanków, obserwowania określonych osób/stron w mediach społecznościowych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ustawień prywatności kont, z których korzystasz. Jeśli Twój profil jest publicznie dostępny, </w:t>
      </w:r>
      <w:r w:rsidR="002A4AB4">
        <w:rPr>
          <w:rFonts w:ascii="Times New Roman" w:hAnsi="Times New Roman" w:cs="Times New Roman"/>
          <w:color w:val="auto"/>
          <w:sz w:val="24"/>
        </w:rPr>
        <w:t>uczniowie</w:t>
      </w:r>
      <w:r w:rsidRPr="007F627C">
        <w:rPr>
          <w:rFonts w:ascii="Times New Roman" w:hAnsi="Times New Roman" w:cs="Times New Roman"/>
          <w:color w:val="auto"/>
          <w:sz w:val="24"/>
        </w:rPr>
        <w:t xml:space="preserve"> i ich rodzice/opiekunowie będą mieć wgląd w Twoją cyfrową aktywność.  </w:t>
      </w:r>
    </w:p>
    <w:p w14:paraId="7ABBDCF4" w14:textId="2BCF7AA6" w:rsidR="00462343" w:rsidRPr="007F627C" w:rsidRDefault="00462343">
      <w:pPr>
        <w:numPr>
          <w:ilvl w:val="0"/>
          <w:numId w:val="31"/>
        </w:numPr>
        <w:suppressAutoHyphens/>
        <w:spacing w:after="154" w:line="360" w:lineRule="auto"/>
        <w:ind w:right="48" w:hanging="720"/>
        <w:jc w:val="both"/>
        <w:rPr>
          <w:rFonts w:ascii="Times New Roman" w:hAnsi="Times New Roman" w:cs="Times New Roman"/>
          <w:color w:val="auto"/>
          <w:sz w:val="24"/>
        </w:rPr>
      </w:pPr>
      <w:r w:rsidRPr="007F627C">
        <w:rPr>
          <w:rFonts w:ascii="Times New Roman" w:hAnsi="Times New Roman" w:cs="Times New Roman"/>
          <w:color w:val="auto"/>
          <w:sz w:val="24"/>
        </w:rPr>
        <w:t xml:space="preserve">Nie wolno Ci nawiązywać kontaktów z </w:t>
      </w:r>
      <w:r w:rsidR="002A4AB4">
        <w:rPr>
          <w:rFonts w:ascii="Times New Roman" w:hAnsi="Times New Roman" w:cs="Times New Roman"/>
          <w:color w:val="auto"/>
          <w:sz w:val="24"/>
        </w:rPr>
        <w:t>uczniami</w:t>
      </w:r>
      <w:r w:rsidRPr="007F627C">
        <w:rPr>
          <w:rFonts w:ascii="Times New Roman" w:hAnsi="Times New Roman" w:cs="Times New Roman"/>
          <w:color w:val="auto"/>
          <w:sz w:val="24"/>
        </w:rPr>
        <w:t xml:space="preserve"> poprzez przyjmowanie bądź wysyłanie zaproszeń w mediach społecznościowych.  </w:t>
      </w:r>
    </w:p>
    <w:p w14:paraId="141873DB" w14:textId="1B8D6C04" w:rsidR="00462343" w:rsidRPr="007F627C" w:rsidRDefault="00462343">
      <w:pPr>
        <w:numPr>
          <w:ilvl w:val="0"/>
          <w:numId w:val="31"/>
        </w:numPr>
        <w:suppressAutoHyphens/>
        <w:spacing w:after="14" w:line="360" w:lineRule="auto"/>
        <w:ind w:right="48" w:hanging="720"/>
        <w:jc w:val="both"/>
        <w:rPr>
          <w:rFonts w:ascii="Times New Roman" w:hAnsi="Times New Roman" w:cs="Times New Roman"/>
          <w:color w:val="auto"/>
          <w:sz w:val="24"/>
        </w:rPr>
      </w:pPr>
      <w:r w:rsidRPr="007F627C">
        <w:rPr>
          <w:rFonts w:ascii="Times New Roman" w:hAnsi="Times New Roman" w:cs="Times New Roman"/>
          <w:color w:val="auto"/>
          <w:sz w:val="24"/>
        </w:rPr>
        <w:t xml:space="preserve">W trakcie zajęć osobiste urządzenia elektroniczne powinny być wyłączone lub wyciszone, </w:t>
      </w:r>
      <w:r>
        <w:rPr>
          <w:rFonts w:ascii="Times New Roman" w:hAnsi="Times New Roman" w:cs="Times New Roman"/>
          <w:color w:val="auto"/>
          <w:sz w:val="24"/>
        </w:rPr>
        <w:t xml:space="preserve">                           </w:t>
      </w:r>
      <w:r w:rsidRPr="007F627C">
        <w:rPr>
          <w:rFonts w:ascii="Times New Roman" w:hAnsi="Times New Roman" w:cs="Times New Roman"/>
          <w:color w:val="auto"/>
          <w:sz w:val="24"/>
        </w:rPr>
        <w:t>a funkcj</w:t>
      </w:r>
      <w:r>
        <w:rPr>
          <w:rFonts w:ascii="Times New Roman" w:hAnsi="Times New Roman" w:cs="Times New Roman"/>
          <w:color w:val="auto"/>
          <w:sz w:val="24"/>
        </w:rPr>
        <w:t xml:space="preserve">a </w:t>
      </w:r>
      <w:r w:rsidRPr="007F627C">
        <w:rPr>
          <w:rFonts w:ascii="Times New Roman" w:hAnsi="Times New Roman" w:cs="Times New Roman"/>
          <w:color w:val="auto"/>
          <w:sz w:val="24"/>
        </w:rPr>
        <w:t xml:space="preserve">bluetooth wyłączona na terenie placówki. </w:t>
      </w:r>
    </w:p>
    <w:p w14:paraId="09214BBD" w14:textId="77777777" w:rsidR="00462343" w:rsidRPr="007F627C" w:rsidRDefault="00462343" w:rsidP="00462343">
      <w:pPr>
        <w:spacing w:after="197"/>
        <w:jc w:val="both"/>
        <w:rPr>
          <w:b/>
          <w:sz w:val="24"/>
        </w:rPr>
      </w:pPr>
      <w:r w:rsidRPr="007F627C">
        <w:rPr>
          <w:b/>
          <w:sz w:val="24"/>
        </w:rPr>
        <w:t xml:space="preserve"> </w:t>
      </w:r>
    </w:p>
    <w:p w14:paraId="5D634775" w14:textId="77777777" w:rsidR="00462343" w:rsidRPr="007F627C" w:rsidRDefault="00462343" w:rsidP="00462343">
      <w:pPr>
        <w:pStyle w:val="Nagwek31"/>
        <w:spacing w:after="152" w:line="360" w:lineRule="auto"/>
        <w:ind w:left="-5" w:right="1910"/>
        <w:jc w:val="both"/>
        <w:rPr>
          <w:rFonts w:ascii="Times New Roman" w:hAnsi="Times New Roman" w:cs="Times New Roman"/>
          <w:sz w:val="24"/>
        </w:rPr>
      </w:pPr>
    </w:p>
    <w:p w14:paraId="44B93D61" w14:textId="77777777" w:rsidR="00462343" w:rsidRPr="007F627C" w:rsidRDefault="00462343" w:rsidP="00462343">
      <w:pPr>
        <w:jc w:val="both"/>
        <w:rPr>
          <w:sz w:val="24"/>
        </w:rPr>
      </w:pPr>
    </w:p>
    <w:p w14:paraId="11747EF8" w14:textId="77777777" w:rsidR="00462343" w:rsidRDefault="00462343" w:rsidP="00462343">
      <w:pPr>
        <w:jc w:val="both"/>
        <w:rPr>
          <w:sz w:val="24"/>
        </w:rPr>
      </w:pPr>
    </w:p>
    <w:p w14:paraId="254B5371" w14:textId="77777777" w:rsidR="002A4AB4" w:rsidRDefault="002A4AB4" w:rsidP="00462343">
      <w:pPr>
        <w:jc w:val="both"/>
        <w:rPr>
          <w:sz w:val="24"/>
        </w:rPr>
      </w:pPr>
    </w:p>
    <w:p w14:paraId="2EDD14E0" w14:textId="77777777" w:rsidR="002A4AB4" w:rsidRDefault="002A4AB4" w:rsidP="00462343">
      <w:pPr>
        <w:jc w:val="both"/>
        <w:rPr>
          <w:sz w:val="24"/>
        </w:rPr>
      </w:pPr>
    </w:p>
    <w:p w14:paraId="4E5D8074" w14:textId="77777777" w:rsidR="002A4AB4" w:rsidRDefault="002A4AB4" w:rsidP="00462343">
      <w:pPr>
        <w:jc w:val="both"/>
        <w:rPr>
          <w:sz w:val="24"/>
        </w:rPr>
      </w:pPr>
    </w:p>
    <w:p w14:paraId="01CAD2FF" w14:textId="77777777" w:rsidR="002A4AB4" w:rsidRDefault="002A4AB4" w:rsidP="00462343">
      <w:pPr>
        <w:jc w:val="both"/>
        <w:rPr>
          <w:sz w:val="24"/>
        </w:rPr>
      </w:pPr>
    </w:p>
    <w:p w14:paraId="5E671047" w14:textId="77777777" w:rsidR="002A4AB4" w:rsidRDefault="002A4AB4" w:rsidP="00462343">
      <w:pPr>
        <w:jc w:val="both"/>
        <w:rPr>
          <w:sz w:val="24"/>
        </w:rPr>
      </w:pPr>
    </w:p>
    <w:p w14:paraId="16BA5D39" w14:textId="77777777" w:rsidR="002A4AB4" w:rsidRPr="007F627C" w:rsidRDefault="002A4AB4" w:rsidP="00462343">
      <w:pPr>
        <w:jc w:val="both"/>
        <w:rPr>
          <w:sz w:val="24"/>
        </w:rPr>
      </w:pPr>
    </w:p>
    <w:p w14:paraId="3D37A392" w14:textId="77777777" w:rsidR="00462343" w:rsidRPr="007F627C" w:rsidRDefault="00462343" w:rsidP="00462343">
      <w:pPr>
        <w:jc w:val="both"/>
        <w:rPr>
          <w:sz w:val="24"/>
        </w:rPr>
      </w:pPr>
    </w:p>
    <w:p w14:paraId="1A8AE9B7" w14:textId="77777777" w:rsidR="00462343" w:rsidRPr="007F627C" w:rsidRDefault="00462343" w:rsidP="00462343">
      <w:pPr>
        <w:jc w:val="both"/>
        <w:rPr>
          <w:sz w:val="24"/>
        </w:rPr>
      </w:pPr>
    </w:p>
    <w:p w14:paraId="1F66D620" w14:textId="77777777" w:rsidR="00462343" w:rsidRPr="007F627C" w:rsidRDefault="00462343" w:rsidP="00462343">
      <w:pPr>
        <w:jc w:val="both"/>
        <w:rPr>
          <w:sz w:val="24"/>
        </w:rPr>
      </w:pPr>
    </w:p>
    <w:p w14:paraId="47313E13" w14:textId="77777777" w:rsidR="00462343" w:rsidRPr="007F627C" w:rsidRDefault="00462343" w:rsidP="00462343">
      <w:pPr>
        <w:pStyle w:val="Nagwek31"/>
        <w:spacing w:after="152"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VI </w:t>
      </w:r>
    </w:p>
    <w:p w14:paraId="47273E70" w14:textId="60454246" w:rsidR="00462343" w:rsidRPr="007F627C" w:rsidRDefault="00462343" w:rsidP="00462343">
      <w:pPr>
        <w:pStyle w:val="Nagwek41"/>
        <w:tabs>
          <w:tab w:val="left" w:pos="6804"/>
        </w:tabs>
        <w:spacing w:after="97" w:line="360" w:lineRule="auto"/>
        <w:ind w:left="-5" w:right="-90"/>
        <w:jc w:val="both"/>
        <w:rPr>
          <w:rFonts w:ascii="Times New Roman" w:hAnsi="Times New Roman" w:cs="Times New Roman"/>
          <w:color w:val="auto"/>
          <w:u w:val="none"/>
        </w:rPr>
      </w:pPr>
      <w:r w:rsidRPr="007F627C">
        <w:rPr>
          <w:rFonts w:ascii="Times New Roman" w:hAnsi="Times New Roman" w:cs="Times New Roman"/>
          <w:color w:val="auto"/>
        </w:rPr>
        <w:t xml:space="preserve">Zasady ochrony danych osobowych oraz wizerunku </w:t>
      </w:r>
      <w:r w:rsidR="002A4AB4">
        <w:rPr>
          <w:rFonts w:ascii="Times New Roman" w:hAnsi="Times New Roman" w:cs="Times New Roman"/>
          <w:color w:val="auto"/>
        </w:rPr>
        <w:t>uczniów</w:t>
      </w:r>
      <w:r w:rsidRPr="007F627C">
        <w:rPr>
          <w:rFonts w:ascii="Times New Roman" w:hAnsi="Times New Roman" w:cs="Times New Roman"/>
          <w:color w:val="auto"/>
        </w:rPr>
        <w:t xml:space="preserve"> w placówce</w:t>
      </w:r>
      <w:r w:rsidRPr="007F627C">
        <w:rPr>
          <w:rFonts w:ascii="Times New Roman" w:hAnsi="Times New Roman" w:cs="Times New Roman"/>
          <w:color w:val="auto"/>
          <w:u w:val="none"/>
        </w:rPr>
        <w:t xml:space="preserve"> </w:t>
      </w:r>
    </w:p>
    <w:p w14:paraId="479318DE" w14:textId="77777777" w:rsidR="00462343" w:rsidRPr="007F627C" w:rsidRDefault="00462343" w:rsidP="00462343">
      <w:pPr>
        <w:jc w:val="both"/>
        <w:rPr>
          <w:color w:val="auto"/>
          <w:sz w:val="24"/>
        </w:rPr>
      </w:pPr>
    </w:p>
    <w:p w14:paraId="712DCFBE" w14:textId="184E513B" w:rsidR="00462343" w:rsidRPr="007F627C" w:rsidRDefault="00462343">
      <w:pPr>
        <w:numPr>
          <w:ilvl w:val="0"/>
          <w:numId w:val="3"/>
        </w:numPr>
        <w:suppressAutoHyphens/>
        <w:spacing w:after="102"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Placówka zapewnia najwyższe standardy ochrony danych osobowych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zgodnie </w:t>
      </w:r>
      <w:r>
        <w:rPr>
          <w:rFonts w:ascii="Times New Roman" w:hAnsi="Times New Roman" w:cs="Times New Roman"/>
          <w:color w:val="auto"/>
          <w:sz w:val="24"/>
        </w:rPr>
        <w:t xml:space="preserve">                      </w:t>
      </w:r>
      <w:r w:rsidRPr="007F627C">
        <w:rPr>
          <w:rFonts w:ascii="Times New Roman" w:hAnsi="Times New Roman" w:cs="Times New Roman"/>
          <w:color w:val="auto"/>
          <w:sz w:val="24"/>
        </w:rPr>
        <w:t>z obowiązującymi przepisami prawa.</w:t>
      </w:r>
      <w:r w:rsidRPr="007F627C">
        <w:rPr>
          <w:rFonts w:ascii="Times New Roman" w:hAnsi="Times New Roman" w:cs="Times New Roman"/>
          <w:b/>
          <w:color w:val="auto"/>
          <w:sz w:val="24"/>
        </w:rPr>
        <w:t xml:space="preserve"> </w:t>
      </w:r>
    </w:p>
    <w:p w14:paraId="058796BA" w14:textId="6C0F2772"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W naszych działaniach kierujemy się odpowiedzialnością i rozwagą wobec utrwalania, przetwarzania, używania i publikowania wizerunków </w:t>
      </w:r>
      <w:r w:rsidR="002A4AB4">
        <w:rPr>
          <w:rFonts w:ascii="Times New Roman" w:hAnsi="Times New Roman" w:cs="Times New Roman"/>
          <w:color w:val="auto"/>
          <w:sz w:val="24"/>
        </w:rPr>
        <w:t>uczniów</w:t>
      </w:r>
      <w:r w:rsidRPr="007F627C">
        <w:rPr>
          <w:rFonts w:ascii="Times New Roman" w:hAnsi="Times New Roman" w:cs="Times New Roman"/>
          <w:color w:val="auto"/>
          <w:sz w:val="24"/>
        </w:rPr>
        <w:t xml:space="preserve">. </w:t>
      </w:r>
    </w:p>
    <w:p w14:paraId="3DAE03DC" w14:textId="7311F436" w:rsidR="00462343" w:rsidRPr="007F627C" w:rsidRDefault="002A4AB4">
      <w:pPr>
        <w:numPr>
          <w:ilvl w:val="0"/>
          <w:numId w:val="3"/>
        </w:numPr>
        <w:suppressAutoHyphens/>
        <w:spacing w:after="154" w:line="360" w:lineRule="auto"/>
        <w:ind w:right="48" w:hanging="10"/>
        <w:jc w:val="both"/>
        <w:rPr>
          <w:rFonts w:ascii="Times New Roman" w:hAnsi="Times New Roman" w:cs="Times New Roman"/>
          <w:color w:val="auto"/>
          <w:sz w:val="24"/>
        </w:rPr>
      </w:pPr>
      <w:r>
        <w:rPr>
          <w:rFonts w:ascii="Times New Roman" w:hAnsi="Times New Roman" w:cs="Times New Roman"/>
          <w:color w:val="auto"/>
          <w:sz w:val="24"/>
        </w:rPr>
        <w:t>Przed uczestnictwem w konkursach</w:t>
      </w:r>
      <w:r w:rsidR="00462343" w:rsidRPr="007F627C">
        <w:rPr>
          <w:rFonts w:ascii="Times New Roman" w:hAnsi="Times New Roman" w:cs="Times New Roman"/>
          <w:color w:val="auto"/>
          <w:sz w:val="24"/>
        </w:rPr>
        <w:t xml:space="preserve"> pozyskiwane są pisemne zgody rodziców/opiekunów prawnych na przetwarzanie danych osobowych dziecka </w:t>
      </w:r>
      <w:r>
        <w:rPr>
          <w:rFonts w:ascii="Times New Roman" w:hAnsi="Times New Roman" w:cs="Times New Roman"/>
          <w:color w:val="auto"/>
          <w:sz w:val="24"/>
        </w:rPr>
        <w:t xml:space="preserve">w zakresie </w:t>
      </w:r>
      <w:r w:rsidR="00462343" w:rsidRPr="007F627C">
        <w:rPr>
          <w:rFonts w:ascii="Times New Roman" w:hAnsi="Times New Roman" w:cs="Times New Roman"/>
          <w:color w:val="auto"/>
          <w:sz w:val="24"/>
        </w:rPr>
        <w:t>działalności placówki oraz na umieszczanie wizerunku podopiecznych na</w:t>
      </w:r>
      <w:r w:rsidR="00462343">
        <w:rPr>
          <w:rFonts w:ascii="Times New Roman" w:hAnsi="Times New Roman" w:cs="Times New Roman"/>
          <w:color w:val="auto"/>
          <w:sz w:val="24"/>
        </w:rPr>
        <w:t xml:space="preserve"> profilu społecznościowym Facebook</w:t>
      </w:r>
      <w:r w:rsidR="00462343" w:rsidRPr="007F627C">
        <w:rPr>
          <w:rFonts w:ascii="Times New Roman" w:hAnsi="Times New Roman" w:cs="Times New Roman"/>
          <w:color w:val="auto"/>
          <w:sz w:val="24"/>
        </w:rPr>
        <w:t xml:space="preserve"> i na stronie internetowej placówki. </w:t>
      </w:r>
      <w:r w:rsidR="0015713D">
        <w:rPr>
          <w:rFonts w:ascii="Times New Roman" w:hAnsi="Times New Roman" w:cs="Times New Roman"/>
          <w:color w:val="auto"/>
          <w:sz w:val="24"/>
        </w:rPr>
        <w:t>Zgody przechowywane są w macierzystej placówce, do której uczęszcza uczeń – uczestnik konkursu.</w:t>
      </w:r>
    </w:p>
    <w:p w14:paraId="57D6E1CB" w14:textId="07D9879B"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Publikowanie zdjęć i filmów z imprez i uroczystości</w:t>
      </w:r>
      <w:r>
        <w:rPr>
          <w:rFonts w:ascii="Times New Roman" w:hAnsi="Times New Roman" w:cs="Times New Roman"/>
          <w:color w:val="auto"/>
          <w:sz w:val="24"/>
        </w:rPr>
        <w:t xml:space="preserve">  w celu promowania  i rozpowszechniania</w:t>
      </w:r>
      <w:r w:rsidRPr="007F627C">
        <w:rPr>
          <w:rFonts w:ascii="Times New Roman" w:hAnsi="Times New Roman" w:cs="Times New Roman"/>
          <w:color w:val="auto"/>
          <w:sz w:val="24"/>
        </w:rPr>
        <w:t xml:space="preserve"> sukcesów podopiecznych i dokumentowaniu podejmowanych działań. </w:t>
      </w:r>
    </w:p>
    <w:p w14:paraId="6051CD25" w14:textId="2C8B8C6C"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Publikowane zdjęcia nie są podpisywane informacjami umożliwiającymi identyfikację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z imienia i nazwiska. </w:t>
      </w:r>
    </w:p>
    <w:p w14:paraId="3D37FC8D" w14:textId="6868971E"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Zdjęcia/nagrania powinny koncentrować się na czynnościach wykonywanych przez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w:t>
      </w:r>
      <w:r w:rsidR="009D37B6">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miarę możliwości przedstawiać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w grupie, a nie pojedyncze osoby. Sytuacja zdjęcia/nagrania nie może być dla </w:t>
      </w:r>
      <w:r w:rsidR="009D37B6">
        <w:rPr>
          <w:rFonts w:ascii="Times New Roman" w:hAnsi="Times New Roman" w:cs="Times New Roman"/>
          <w:color w:val="auto"/>
          <w:sz w:val="24"/>
        </w:rPr>
        <w:t>ucznia</w:t>
      </w:r>
      <w:r w:rsidRPr="007F627C">
        <w:rPr>
          <w:rFonts w:ascii="Times New Roman" w:hAnsi="Times New Roman" w:cs="Times New Roman"/>
          <w:color w:val="auto"/>
          <w:sz w:val="24"/>
        </w:rPr>
        <w:t xml:space="preserve"> poniżająca, ośmieszająca ani nie może ukazywać go w negatywnym kontekście. </w:t>
      </w:r>
    </w:p>
    <w:p w14:paraId="27E08D95" w14:textId="508D78A1"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Rejestracji wydarzeń i uroczystości dokonywać może tylko i wyłącznie </w:t>
      </w:r>
      <w:r w:rsidR="009D37B6">
        <w:rPr>
          <w:rFonts w:ascii="Times New Roman" w:hAnsi="Times New Roman" w:cs="Times New Roman"/>
          <w:color w:val="auto"/>
          <w:sz w:val="24"/>
        </w:rPr>
        <w:t>pracownik.</w:t>
      </w:r>
      <w:r w:rsidRPr="007F627C">
        <w:rPr>
          <w:rFonts w:ascii="Times New Roman" w:hAnsi="Times New Roman" w:cs="Times New Roman"/>
          <w:color w:val="auto"/>
          <w:sz w:val="24"/>
        </w:rPr>
        <w:t xml:space="preserve"> </w:t>
      </w:r>
    </w:p>
    <w:p w14:paraId="6CA4573B" w14:textId="56271F55"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P</w:t>
      </w:r>
      <w:r w:rsidR="009D37B6">
        <w:rPr>
          <w:rFonts w:ascii="Times New Roman" w:hAnsi="Times New Roman" w:cs="Times New Roman"/>
          <w:color w:val="auto"/>
          <w:sz w:val="24"/>
        </w:rPr>
        <w:t>racownikom</w:t>
      </w:r>
      <w:r w:rsidRPr="007F627C">
        <w:rPr>
          <w:rFonts w:ascii="Times New Roman" w:hAnsi="Times New Roman" w:cs="Times New Roman"/>
          <w:color w:val="auto"/>
          <w:sz w:val="24"/>
        </w:rPr>
        <w:t xml:space="preserve"> placówki nie wolno umożliwiać przedstawicielom mediów i osobom nieupoważnionym utrwalania wizerunku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w:t>
      </w:r>
    </w:p>
    <w:p w14:paraId="77B364EC" w14:textId="22A8C75B"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Pracownicy nie kontaktują przedstawicieli mediów z</w:t>
      </w:r>
      <w:r w:rsidR="009D37B6">
        <w:rPr>
          <w:rFonts w:ascii="Times New Roman" w:hAnsi="Times New Roman" w:cs="Times New Roman"/>
          <w:color w:val="auto"/>
          <w:sz w:val="24"/>
        </w:rPr>
        <w:t xml:space="preserve"> uczniami</w:t>
      </w:r>
      <w:r w:rsidRPr="007F627C">
        <w:rPr>
          <w:rFonts w:ascii="Times New Roman" w:hAnsi="Times New Roman" w:cs="Times New Roman"/>
          <w:color w:val="auto"/>
          <w:sz w:val="24"/>
        </w:rPr>
        <w:t xml:space="preserve">, nie przekazują kontaktu do rodziców/opiekunów prawnych i nie wypowiadają się o sprawach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i/lub jego rodziców/opiekunów prawnych. Zakaz ten dotyczy także sytuacji, gdy pracownik jest przekonany, że jego wypowiedź nie jest w żaden sposób utrwalana. </w:t>
      </w:r>
    </w:p>
    <w:p w14:paraId="3833A08E" w14:textId="38433EF5"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Jeśli wizerunek </w:t>
      </w:r>
      <w:r w:rsidR="009D37B6">
        <w:rPr>
          <w:rFonts w:ascii="Times New Roman" w:hAnsi="Times New Roman" w:cs="Times New Roman"/>
          <w:color w:val="auto"/>
          <w:sz w:val="24"/>
        </w:rPr>
        <w:t>ucznia</w:t>
      </w:r>
      <w:r w:rsidRPr="007F627C">
        <w:rPr>
          <w:rFonts w:ascii="Times New Roman" w:hAnsi="Times New Roman" w:cs="Times New Roman"/>
          <w:color w:val="auto"/>
          <w:sz w:val="24"/>
        </w:rPr>
        <w:t xml:space="preserve"> stanowi jedynie szczegół całości takiej jak zgromadzenie, krajobraz, impreza publiczna, zgoda rodziców/opiekunów prawnych nie jest wymagana. </w:t>
      </w:r>
    </w:p>
    <w:p w14:paraId="2FA333F0" w14:textId="2830D2EA"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Wszystkie podejrzenia i problemy dotyczące niewłaściwego rozpowszechniania wizerunków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należy rejestrować i zgłaszać dyrektorowi, podobnie jak inne niepokojące sygnały dotyczące zagrożenia bezpieczeństwa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w:t>
      </w:r>
    </w:p>
    <w:p w14:paraId="230C5B8D" w14:textId="63194483"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Materiały zawierające wizerunek </w:t>
      </w:r>
      <w:r w:rsidR="009D37B6">
        <w:rPr>
          <w:rFonts w:ascii="Times New Roman" w:hAnsi="Times New Roman" w:cs="Times New Roman"/>
          <w:color w:val="auto"/>
          <w:sz w:val="24"/>
        </w:rPr>
        <w:t>uczniów</w:t>
      </w:r>
      <w:r w:rsidRPr="007F627C">
        <w:rPr>
          <w:rFonts w:ascii="Times New Roman" w:hAnsi="Times New Roman" w:cs="Times New Roman"/>
          <w:color w:val="auto"/>
          <w:sz w:val="24"/>
        </w:rPr>
        <w:t xml:space="preserve"> przechowywane są w sposób zgodny</w:t>
      </w:r>
      <w:r>
        <w:rPr>
          <w:rFonts w:ascii="Times New Roman" w:hAnsi="Times New Roman" w:cs="Times New Roman"/>
          <w:color w:val="auto"/>
          <w:sz w:val="24"/>
        </w:rPr>
        <w:t xml:space="preserve"> </w:t>
      </w:r>
      <w:r w:rsidRPr="007F627C">
        <w:rPr>
          <w:rFonts w:ascii="Times New Roman" w:hAnsi="Times New Roman" w:cs="Times New Roman"/>
          <w:color w:val="auto"/>
          <w:sz w:val="24"/>
        </w:rPr>
        <w:t>z prawem</w:t>
      </w:r>
      <w:r w:rsidR="009D37B6">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 i bezpieczny. </w:t>
      </w:r>
    </w:p>
    <w:p w14:paraId="2C20F023" w14:textId="77777777" w:rsidR="00462343" w:rsidRPr="007F627C" w:rsidRDefault="00462343">
      <w:pPr>
        <w:numPr>
          <w:ilvl w:val="0"/>
          <w:numId w:val="3"/>
        </w:numPr>
        <w:suppressAutoHyphens/>
        <w:spacing w:after="154" w:line="360" w:lineRule="auto"/>
        <w:ind w:right="48" w:hanging="10"/>
        <w:jc w:val="both"/>
        <w:rPr>
          <w:rFonts w:ascii="Times New Roman" w:hAnsi="Times New Roman" w:cs="Times New Roman"/>
          <w:color w:val="auto"/>
          <w:sz w:val="24"/>
        </w:rPr>
      </w:pPr>
      <w:r w:rsidRPr="007F627C">
        <w:rPr>
          <w:rFonts w:ascii="Times New Roman" w:hAnsi="Times New Roman" w:cs="Times New Roman"/>
          <w:color w:val="auto"/>
          <w:sz w:val="24"/>
        </w:rPr>
        <w:t xml:space="preserve">Niedopuszczalne jest przechowywanie zdjęć i nagrań z wizerunkiem uczniów na nośnikach nieszyfrowanych lub mobilnych (telefonach komórkowych i pendrive).  </w:t>
      </w:r>
    </w:p>
    <w:p w14:paraId="06A9463C" w14:textId="77777777" w:rsidR="00462343" w:rsidRPr="007F627C" w:rsidRDefault="00462343" w:rsidP="00462343">
      <w:pPr>
        <w:spacing w:after="216"/>
        <w:jc w:val="both"/>
        <w:rPr>
          <w:color w:val="auto"/>
          <w:sz w:val="24"/>
        </w:rPr>
      </w:pPr>
    </w:p>
    <w:p w14:paraId="26F82545" w14:textId="77777777" w:rsidR="00462343" w:rsidRPr="007F627C" w:rsidRDefault="00462343" w:rsidP="00462343">
      <w:pPr>
        <w:spacing w:after="216"/>
        <w:jc w:val="both"/>
        <w:rPr>
          <w:color w:val="auto"/>
          <w:sz w:val="24"/>
        </w:rPr>
      </w:pPr>
    </w:p>
    <w:p w14:paraId="18BA87C2" w14:textId="77777777" w:rsidR="00462343" w:rsidRPr="007F627C" w:rsidRDefault="00462343" w:rsidP="00462343">
      <w:pPr>
        <w:spacing w:after="216"/>
        <w:jc w:val="both"/>
        <w:rPr>
          <w:color w:val="auto"/>
          <w:sz w:val="24"/>
        </w:rPr>
      </w:pPr>
    </w:p>
    <w:p w14:paraId="46F6E016" w14:textId="77777777" w:rsidR="00462343" w:rsidRPr="007F627C" w:rsidRDefault="00462343" w:rsidP="00462343">
      <w:pPr>
        <w:pStyle w:val="Nagwek31"/>
        <w:spacing w:line="360" w:lineRule="auto"/>
        <w:ind w:left="-5" w:right="1910"/>
        <w:jc w:val="both"/>
        <w:rPr>
          <w:rFonts w:ascii="Times New Roman" w:hAnsi="Times New Roman" w:cs="Times New Roman"/>
          <w:sz w:val="24"/>
        </w:rPr>
      </w:pPr>
    </w:p>
    <w:p w14:paraId="07FF9831" w14:textId="77777777" w:rsidR="00462343" w:rsidRPr="007F627C" w:rsidRDefault="00462343" w:rsidP="00462343">
      <w:pPr>
        <w:jc w:val="both"/>
        <w:rPr>
          <w:sz w:val="24"/>
        </w:rPr>
      </w:pPr>
    </w:p>
    <w:p w14:paraId="737E4E5D" w14:textId="77777777" w:rsidR="00462343" w:rsidRPr="007F627C" w:rsidRDefault="00462343" w:rsidP="00462343">
      <w:pPr>
        <w:jc w:val="both"/>
        <w:rPr>
          <w:sz w:val="24"/>
        </w:rPr>
      </w:pPr>
    </w:p>
    <w:p w14:paraId="4F913953" w14:textId="77777777" w:rsidR="00462343" w:rsidRPr="007F627C" w:rsidRDefault="00462343" w:rsidP="00462343">
      <w:pPr>
        <w:jc w:val="both"/>
        <w:rPr>
          <w:sz w:val="24"/>
        </w:rPr>
      </w:pPr>
    </w:p>
    <w:p w14:paraId="11510297" w14:textId="77777777" w:rsidR="00462343" w:rsidRPr="007F627C" w:rsidRDefault="00462343" w:rsidP="00462343">
      <w:pPr>
        <w:jc w:val="both"/>
        <w:rPr>
          <w:sz w:val="24"/>
        </w:rPr>
      </w:pPr>
    </w:p>
    <w:p w14:paraId="6BDD21BC" w14:textId="77777777" w:rsidR="00462343" w:rsidRPr="007F627C" w:rsidRDefault="00462343" w:rsidP="00462343">
      <w:pPr>
        <w:jc w:val="both"/>
        <w:rPr>
          <w:sz w:val="24"/>
        </w:rPr>
      </w:pPr>
    </w:p>
    <w:p w14:paraId="1D64230F" w14:textId="77777777" w:rsidR="00462343" w:rsidRPr="007F627C" w:rsidRDefault="00462343" w:rsidP="00462343">
      <w:pPr>
        <w:jc w:val="both"/>
        <w:rPr>
          <w:sz w:val="24"/>
        </w:rPr>
      </w:pPr>
    </w:p>
    <w:p w14:paraId="25A1B05F" w14:textId="77777777" w:rsidR="00462343" w:rsidRPr="007F627C" w:rsidRDefault="00462343" w:rsidP="00462343">
      <w:pPr>
        <w:jc w:val="both"/>
        <w:rPr>
          <w:sz w:val="24"/>
        </w:rPr>
      </w:pPr>
    </w:p>
    <w:p w14:paraId="46F7EFA6" w14:textId="77777777" w:rsidR="00462343" w:rsidRPr="007F627C" w:rsidRDefault="00462343" w:rsidP="00462343">
      <w:pPr>
        <w:jc w:val="both"/>
        <w:rPr>
          <w:sz w:val="24"/>
        </w:rPr>
      </w:pPr>
    </w:p>
    <w:p w14:paraId="30B1838E" w14:textId="77777777" w:rsidR="00462343" w:rsidRPr="007F627C" w:rsidRDefault="00462343" w:rsidP="00462343">
      <w:pPr>
        <w:jc w:val="both"/>
        <w:rPr>
          <w:sz w:val="24"/>
        </w:rPr>
      </w:pPr>
    </w:p>
    <w:p w14:paraId="2510A6AB" w14:textId="77777777" w:rsidR="00462343" w:rsidRPr="007F627C" w:rsidRDefault="00462343" w:rsidP="00462343">
      <w:pPr>
        <w:jc w:val="both"/>
        <w:rPr>
          <w:sz w:val="24"/>
        </w:rPr>
      </w:pPr>
    </w:p>
    <w:p w14:paraId="0AD6BDEC" w14:textId="77777777" w:rsidR="00462343" w:rsidRDefault="00462343" w:rsidP="00462343">
      <w:pPr>
        <w:jc w:val="both"/>
        <w:rPr>
          <w:sz w:val="24"/>
        </w:rPr>
      </w:pPr>
    </w:p>
    <w:p w14:paraId="5300ECDB" w14:textId="77777777" w:rsidR="00462343" w:rsidRDefault="00462343" w:rsidP="00462343">
      <w:pPr>
        <w:jc w:val="both"/>
        <w:rPr>
          <w:sz w:val="24"/>
        </w:rPr>
      </w:pPr>
    </w:p>
    <w:p w14:paraId="2EEB12A9" w14:textId="77777777" w:rsidR="00462343" w:rsidRDefault="00462343" w:rsidP="00462343">
      <w:pPr>
        <w:jc w:val="both"/>
        <w:rPr>
          <w:sz w:val="24"/>
        </w:rPr>
      </w:pPr>
    </w:p>
    <w:p w14:paraId="71F09C50" w14:textId="77777777" w:rsidR="00462343" w:rsidRDefault="00462343" w:rsidP="00462343">
      <w:pPr>
        <w:jc w:val="both"/>
        <w:rPr>
          <w:sz w:val="24"/>
        </w:rPr>
      </w:pPr>
    </w:p>
    <w:p w14:paraId="24BB73DE" w14:textId="77777777" w:rsidR="00462343" w:rsidRDefault="00462343" w:rsidP="00462343">
      <w:pPr>
        <w:jc w:val="both"/>
        <w:rPr>
          <w:sz w:val="24"/>
        </w:rPr>
      </w:pPr>
    </w:p>
    <w:p w14:paraId="413B594F" w14:textId="77777777" w:rsidR="00462343" w:rsidRDefault="00462343" w:rsidP="00462343">
      <w:pPr>
        <w:jc w:val="both"/>
        <w:rPr>
          <w:sz w:val="24"/>
        </w:rPr>
      </w:pPr>
    </w:p>
    <w:p w14:paraId="084BE909" w14:textId="77777777" w:rsidR="009D37B6" w:rsidRDefault="009D37B6" w:rsidP="00462343">
      <w:pPr>
        <w:jc w:val="both"/>
        <w:rPr>
          <w:sz w:val="24"/>
        </w:rPr>
      </w:pPr>
    </w:p>
    <w:p w14:paraId="6A1824A7" w14:textId="77777777" w:rsidR="009D37B6" w:rsidRDefault="009D37B6" w:rsidP="00462343">
      <w:pPr>
        <w:jc w:val="both"/>
        <w:rPr>
          <w:sz w:val="24"/>
        </w:rPr>
      </w:pPr>
    </w:p>
    <w:p w14:paraId="1559F1FE" w14:textId="77777777" w:rsidR="009D37B6" w:rsidRDefault="009D37B6" w:rsidP="00462343">
      <w:pPr>
        <w:jc w:val="both"/>
        <w:rPr>
          <w:sz w:val="24"/>
        </w:rPr>
      </w:pPr>
    </w:p>
    <w:p w14:paraId="00E6729B" w14:textId="77777777" w:rsidR="009D37B6" w:rsidRPr="007F627C" w:rsidRDefault="009D37B6" w:rsidP="00462343">
      <w:pPr>
        <w:jc w:val="both"/>
        <w:rPr>
          <w:sz w:val="24"/>
        </w:rPr>
      </w:pPr>
    </w:p>
    <w:p w14:paraId="6B40CB5E" w14:textId="77777777" w:rsidR="00462343" w:rsidRPr="007F627C" w:rsidRDefault="00462343" w:rsidP="00462343">
      <w:pPr>
        <w:jc w:val="both"/>
        <w:rPr>
          <w:sz w:val="24"/>
        </w:rPr>
      </w:pPr>
    </w:p>
    <w:p w14:paraId="2FC6BDAD" w14:textId="77777777" w:rsidR="00462343" w:rsidRPr="007F627C" w:rsidRDefault="00462343" w:rsidP="00462343">
      <w:pPr>
        <w:pStyle w:val="Nagwek31"/>
        <w:spacing w:line="360" w:lineRule="auto"/>
        <w:ind w:left="-5" w:right="1910"/>
        <w:jc w:val="both"/>
        <w:rPr>
          <w:rFonts w:ascii="Times New Roman" w:hAnsi="Times New Roman" w:cs="Times New Roman"/>
          <w:color w:val="auto"/>
          <w:sz w:val="24"/>
        </w:rPr>
      </w:pPr>
      <w:r w:rsidRPr="007F627C">
        <w:rPr>
          <w:rFonts w:ascii="Times New Roman" w:hAnsi="Times New Roman" w:cs="Times New Roman"/>
          <w:color w:val="auto"/>
          <w:sz w:val="24"/>
        </w:rPr>
        <w:lastRenderedPageBreak/>
        <w:t xml:space="preserve">ROZDZIAŁ VII </w:t>
      </w:r>
    </w:p>
    <w:p w14:paraId="7667584E" w14:textId="77777777" w:rsidR="00462343" w:rsidRPr="007F627C" w:rsidRDefault="00462343" w:rsidP="00462343">
      <w:pPr>
        <w:pStyle w:val="Nagwek41"/>
        <w:spacing w:line="360" w:lineRule="auto"/>
        <w:ind w:left="-5" w:right="-90"/>
        <w:jc w:val="both"/>
        <w:rPr>
          <w:rFonts w:ascii="Times New Roman" w:hAnsi="Times New Roman" w:cs="Times New Roman"/>
          <w:color w:val="auto"/>
          <w:u w:val="none"/>
        </w:rPr>
      </w:pPr>
      <w:r w:rsidRPr="007F627C">
        <w:rPr>
          <w:rFonts w:ascii="Times New Roman" w:hAnsi="Times New Roman" w:cs="Times New Roman"/>
          <w:color w:val="auto"/>
        </w:rPr>
        <w:t>Zasady bezpiecznego korzystania z Internetu i mediów elektronicznych</w:t>
      </w:r>
      <w:r w:rsidRPr="007F627C">
        <w:rPr>
          <w:rFonts w:ascii="Times New Roman" w:hAnsi="Times New Roman" w:cs="Times New Roman"/>
          <w:color w:val="auto"/>
          <w:u w:val="none"/>
        </w:rPr>
        <w:t xml:space="preserve"> </w:t>
      </w:r>
    </w:p>
    <w:p w14:paraId="75B3ACF5" w14:textId="77777777" w:rsidR="00462343" w:rsidRPr="007F627C" w:rsidRDefault="00462343" w:rsidP="00462343">
      <w:pPr>
        <w:jc w:val="both"/>
        <w:rPr>
          <w:color w:val="auto"/>
          <w:sz w:val="24"/>
        </w:rPr>
      </w:pPr>
    </w:p>
    <w:p w14:paraId="39C4E660" w14:textId="77777777" w:rsidR="009D37B6" w:rsidRDefault="00462343" w:rsidP="009D37B6">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Infrastruktura sieciowa placówki umożliwia dostęp do Internetu</w:t>
      </w:r>
      <w:r w:rsidR="009D37B6">
        <w:rPr>
          <w:rFonts w:ascii="Times New Roman" w:hAnsi="Times New Roman" w:cs="Times New Roman"/>
          <w:color w:val="auto"/>
          <w:sz w:val="24"/>
        </w:rPr>
        <w:t>.</w:t>
      </w:r>
      <w:r w:rsidRPr="007F627C">
        <w:rPr>
          <w:rFonts w:ascii="Times New Roman" w:hAnsi="Times New Roman" w:cs="Times New Roman"/>
          <w:color w:val="auto"/>
          <w:sz w:val="24"/>
        </w:rPr>
        <w:t xml:space="preserve"> </w:t>
      </w:r>
    </w:p>
    <w:p w14:paraId="7F3F85E8" w14:textId="52DCC193" w:rsidR="00462343" w:rsidRPr="009D37B6" w:rsidRDefault="00462343" w:rsidP="009D37B6">
      <w:pPr>
        <w:numPr>
          <w:ilvl w:val="0"/>
          <w:numId w:val="4"/>
        </w:numPr>
        <w:suppressAutoHyphens/>
        <w:spacing w:after="154" w:line="360" w:lineRule="auto"/>
        <w:ind w:right="48" w:hanging="218"/>
        <w:jc w:val="both"/>
        <w:rPr>
          <w:rFonts w:ascii="Times New Roman" w:hAnsi="Times New Roman" w:cs="Times New Roman"/>
          <w:color w:val="auto"/>
          <w:sz w:val="24"/>
        </w:rPr>
      </w:pPr>
      <w:r w:rsidRPr="009D37B6">
        <w:rPr>
          <w:rFonts w:ascii="Times New Roman" w:hAnsi="Times New Roman" w:cs="Times New Roman"/>
          <w:color w:val="auto"/>
          <w:sz w:val="24"/>
        </w:rPr>
        <w:t>Sieć jest monitorowana</w:t>
      </w:r>
      <w:r w:rsidR="009D37B6">
        <w:rPr>
          <w:rFonts w:ascii="Times New Roman" w:hAnsi="Times New Roman" w:cs="Times New Roman"/>
          <w:color w:val="auto"/>
          <w:sz w:val="24"/>
        </w:rPr>
        <w:t xml:space="preserve"> i</w:t>
      </w:r>
      <w:r w:rsidRPr="009D37B6">
        <w:rPr>
          <w:rFonts w:ascii="Times New Roman" w:hAnsi="Times New Roman" w:cs="Times New Roman"/>
          <w:color w:val="auto"/>
          <w:sz w:val="24"/>
        </w:rPr>
        <w:t xml:space="preserve"> </w:t>
      </w:r>
      <w:r w:rsidR="009D37B6">
        <w:rPr>
          <w:rFonts w:ascii="Times New Roman" w:hAnsi="Times New Roman" w:cs="Times New Roman"/>
          <w:color w:val="auto"/>
          <w:sz w:val="24"/>
        </w:rPr>
        <w:t>zabezpieczona hasłem</w:t>
      </w:r>
      <w:r w:rsidRPr="009D37B6">
        <w:rPr>
          <w:rFonts w:ascii="Times New Roman" w:hAnsi="Times New Roman" w:cs="Times New Roman"/>
          <w:color w:val="auto"/>
          <w:sz w:val="24"/>
        </w:rPr>
        <w:t xml:space="preserve">.  </w:t>
      </w:r>
    </w:p>
    <w:p w14:paraId="43011A6E" w14:textId="77777777" w:rsidR="00462343" w:rsidRPr="007F627C"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F627C">
        <w:rPr>
          <w:rFonts w:ascii="Times New Roman" w:hAnsi="Times New Roman" w:cs="Times New Roman"/>
          <w:color w:val="auto"/>
          <w:sz w:val="24"/>
        </w:rPr>
        <w:t xml:space="preserve">Rozwiązania organizacyjne na poziomie placówki bazują na aktualnych standardach bezpieczeństwa.  </w:t>
      </w:r>
    </w:p>
    <w:p w14:paraId="1C5FBF43" w14:textId="77777777" w:rsidR="00462343" w:rsidRPr="007D1CC2" w:rsidRDefault="00462343">
      <w:pPr>
        <w:numPr>
          <w:ilvl w:val="0"/>
          <w:numId w:val="4"/>
        </w:numPr>
        <w:suppressAutoHyphens/>
        <w:spacing w:after="154" w:line="360" w:lineRule="auto"/>
        <w:ind w:right="48" w:hanging="218"/>
        <w:jc w:val="both"/>
        <w:rPr>
          <w:rFonts w:ascii="Times New Roman" w:hAnsi="Times New Roman" w:cs="Times New Roman"/>
          <w:color w:val="auto"/>
          <w:sz w:val="24"/>
        </w:rPr>
      </w:pPr>
      <w:r w:rsidRPr="007D1CC2">
        <w:rPr>
          <w:rFonts w:ascii="Times New Roman" w:hAnsi="Times New Roman" w:cs="Times New Roman"/>
          <w:color w:val="auto"/>
          <w:sz w:val="24"/>
        </w:rPr>
        <w:t xml:space="preserve">Dyrektor placówki jest odpowiedzialny za instalowanie i aktualizowanie przynamniej raz na kwartał programów antywirusowych i zapór sieciowych w celu ochrony systemów przed atakami złośliwego oprogramowania. </w:t>
      </w:r>
    </w:p>
    <w:p w14:paraId="0A1F937E"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7869FFFE"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158EAE75"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1DC789A9"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0AF8D2FE"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06C30F67" w14:textId="77777777" w:rsidR="00462343" w:rsidRDefault="00462343" w:rsidP="00462343">
      <w:pPr>
        <w:spacing w:line="360" w:lineRule="auto"/>
        <w:ind w:right="48"/>
        <w:jc w:val="both"/>
        <w:rPr>
          <w:rFonts w:ascii="Times New Roman" w:hAnsi="Times New Roman" w:cs="Times New Roman"/>
          <w:color w:val="auto"/>
          <w:sz w:val="24"/>
        </w:rPr>
      </w:pPr>
    </w:p>
    <w:p w14:paraId="04328D95"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226E3238" w14:textId="77777777" w:rsidR="00462343" w:rsidRDefault="00462343" w:rsidP="00462343">
      <w:pPr>
        <w:spacing w:line="360" w:lineRule="auto"/>
        <w:ind w:right="48"/>
        <w:jc w:val="both"/>
        <w:rPr>
          <w:rFonts w:ascii="Times New Roman" w:hAnsi="Times New Roman" w:cs="Times New Roman"/>
          <w:color w:val="auto"/>
          <w:sz w:val="24"/>
        </w:rPr>
      </w:pPr>
    </w:p>
    <w:p w14:paraId="264D1EE6" w14:textId="77777777" w:rsidR="00462343" w:rsidRDefault="00462343" w:rsidP="00462343">
      <w:pPr>
        <w:spacing w:line="360" w:lineRule="auto"/>
        <w:ind w:right="48"/>
        <w:jc w:val="both"/>
        <w:rPr>
          <w:rFonts w:ascii="Times New Roman" w:hAnsi="Times New Roman" w:cs="Times New Roman"/>
          <w:color w:val="auto"/>
          <w:sz w:val="24"/>
        </w:rPr>
      </w:pPr>
    </w:p>
    <w:p w14:paraId="2D0F612A" w14:textId="77777777" w:rsidR="009D37B6" w:rsidRDefault="009D37B6" w:rsidP="00462343">
      <w:pPr>
        <w:spacing w:line="360" w:lineRule="auto"/>
        <w:ind w:right="48"/>
        <w:jc w:val="both"/>
        <w:rPr>
          <w:rFonts w:ascii="Times New Roman" w:hAnsi="Times New Roman" w:cs="Times New Roman"/>
          <w:color w:val="auto"/>
          <w:sz w:val="24"/>
        </w:rPr>
      </w:pPr>
    </w:p>
    <w:p w14:paraId="5E36E42C" w14:textId="77777777" w:rsidR="009D37B6" w:rsidRDefault="009D37B6" w:rsidP="00462343">
      <w:pPr>
        <w:spacing w:line="360" w:lineRule="auto"/>
        <w:ind w:right="48"/>
        <w:jc w:val="both"/>
        <w:rPr>
          <w:rFonts w:ascii="Times New Roman" w:hAnsi="Times New Roman" w:cs="Times New Roman"/>
          <w:color w:val="auto"/>
          <w:sz w:val="24"/>
        </w:rPr>
      </w:pPr>
    </w:p>
    <w:p w14:paraId="735D940F" w14:textId="77777777" w:rsidR="009D37B6" w:rsidRDefault="009D37B6" w:rsidP="00462343">
      <w:pPr>
        <w:spacing w:line="360" w:lineRule="auto"/>
        <w:ind w:right="48"/>
        <w:jc w:val="both"/>
        <w:rPr>
          <w:rFonts w:ascii="Times New Roman" w:hAnsi="Times New Roman" w:cs="Times New Roman"/>
          <w:color w:val="auto"/>
          <w:sz w:val="24"/>
        </w:rPr>
      </w:pPr>
    </w:p>
    <w:p w14:paraId="464617C4" w14:textId="77777777" w:rsidR="009D37B6" w:rsidRDefault="009D37B6" w:rsidP="00462343">
      <w:pPr>
        <w:spacing w:line="360" w:lineRule="auto"/>
        <w:ind w:right="48"/>
        <w:jc w:val="both"/>
        <w:rPr>
          <w:rFonts w:ascii="Times New Roman" w:hAnsi="Times New Roman" w:cs="Times New Roman"/>
          <w:color w:val="auto"/>
          <w:sz w:val="24"/>
        </w:rPr>
      </w:pPr>
    </w:p>
    <w:p w14:paraId="510F707D" w14:textId="77777777" w:rsidR="009D37B6" w:rsidRDefault="009D37B6" w:rsidP="00462343">
      <w:pPr>
        <w:spacing w:line="360" w:lineRule="auto"/>
        <w:ind w:right="48"/>
        <w:jc w:val="both"/>
        <w:rPr>
          <w:rFonts w:ascii="Times New Roman" w:hAnsi="Times New Roman" w:cs="Times New Roman"/>
          <w:color w:val="auto"/>
          <w:sz w:val="24"/>
        </w:rPr>
      </w:pPr>
    </w:p>
    <w:p w14:paraId="421D472B" w14:textId="77777777" w:rsidR="009D37B6" w:rsidRDefault="009D37B6" w:rsidP="00462343">
      <w:pPr>
        <w:spacing w:line="360" w:lineRule="auto"/>
        <w:ind w:right="48"/>
        <w:jc w:val="both"/>
        <w:rPr>
          <w:rFonts w:ascii="Times New Roman" w:hAnsi="Times New Roman" w:cs="Times New Roman"/>
          <w:color w:val="auto"/>
          <w:sz w:val="24"/>
        </w:rPr>
      </w:pPr>
    </w:p>
    <w:p w14:paraId="62C3295B" w14:textId="77777777" w:rsidR="00462343" w:rsidRDefault="00462343" w:rsidP="00462343">
      <w:pPr>
        <w:spacing w:line="360" w:lineRule="auto"/>
        <w:ind w:right="48"/>
        <w:jc w:val="both"/>
        <w:rPr>
          <w:rFonts w:ascii="Times New Roman" w:hAnsi="Times New Roman" w:cs="Times New Roman"/>
          <w:color w:val="auto"/>
          <w:sz w:val="24"/>
        </w:rPr>
      </w:pPr>
    </w:p>
    <w:p w14:paraId="1D0F1FB1" w14:textId="77777777" w:rsidR="00462343" w:rsidRDefault="00462343" w:rsidP="00462343">
      <w:pPr>
        <w:spacing w:line="360" w:lineRule="auto"/>
        <w:ind w:right="48"/>
        <w:jc w:val="both"/>
        <w:rPr>
          <w:rFonts w:ascii="Times New Roman" w:hAnsi="Times New Roman" w:cs="Times New Roman"/>
          <w:color w:val="auto"/>
          <w:sz w:val="24"/>
        </w:rPr>
      </w:pPr>
    </w:p>
    <w:p w14:paraId="788964CF" w14:textId="77777777" w:rsidR="00462343" w:rsidRPr="007F627C" w:rsidRDefault="00462343" w:rsidP="00462343">
      <w:pPr>
        <w:spacing w:line="360" w:lineRule="auto"/>
        <w:ind w:right="48"/>
        <w:jc w:val="both"/>
        <w:rPr>
          <w:rFonts w:ascii="Times New Roman" w:hAnsi="Times New Roman" w:cs="Times New Roman"/>
          <w:color w:val="auto"/>
          <w:sz w:val="24"/>
        </w:rPr>
      </w:pPr>
    </w:p>
    <w:p w14:paraId="49ED4A91" w14:textId="77777777" w:rsidR="00462343" w:rsidRPr="007F627C" w:rsidRDefault="00462343" w:rsidP="00462343">
      <w:pPr>
        <w:ind w:right="170"/>
        <w:jc w:val="both"/>
        <w:rPr>
          <w:rFonts w:ascii="Times New Roman" w:hAnsi="Times New Roman"/>
          <w:b/>
          <w:sz w:val="24"/>
        </w:rPr>
      </w:pPr>
      <w:r w:rsidRPr="007F627C">
        <w:rPr>
          <w:rFonts w:ascii="Times New Roman" w:hAnsi="Times New Roman" w:cs="Times New Roman"/>
          <w:b/>
          <w:color w:val="auto"/>
          <w:sz w:val="24"/>
        </w:rPr>
        <w:lastRenderedPageBreak/>
        <w:t xml:space="preserve">ROZDZIAŁ </w:t>
      </w:r>
      <w:r>
        <w:rPr>
          <w:rFonts w:ascii="Times New Roman" w:hAnsi="Times New Roman" w:cs="Times New Roman"/>
          <w:b/>
          <w:color w:val="auto"/>
          <w:sz w:val="24"/>
        </w:rPr>
        <w:t>VIII</w:t>
      </w:r>
    </w:p>
    <w:p w14:paraId="2F526FC6" w14:textId="77777777" w:rsidR="00462343" w:rsidRPr="007F627C" w:rsidRDefault="00462343" w:rsidP="00462343">
      <w:pPr>
        <w:pStyle w:val="Nagwek41"/>
        <w:spacing w:line="360" w:lineRule="auto"/>
        <w:ind w:left="-5" w:right="1910"/>
        <w:jc w:val="both"/>
        <w:rPr>
          <w:rFonts w:ascii="Times New Roman" w:hAnsi="Times New Roman"/>
        </w:rPr>
      </w:pPr>
      <w:r w:rsidRPr="007F627C">
        <w:rPr>
          <w:rFonts w:ascii="Times New Roman" w:hAnsi="Times New Roman" w:cs="Times New Roman"/>
          <w:color w:val="auto"/>
        </w:rPr>
        <w:t>Monitoring</w:t>
      </w:r>
      <w:r w:rsidRPr="007F627C">
        <w:rPr>
          <w:rFonts w:ascii="Times New Roman" w:hAnsi="Times New Roman" w:cs="Times New Roman"/>
          <w:color w:val="auto"/>
          <w:u w:val="none"/>
        </w:rPr>
        <w:t xml:space="preserve"> </w:t>
      </w:r>
    </w:p>
    <w:p w14:paraId="0896C345" w14:textId="10D6DDC9" w:rsidR="00462343" w:rsidRPr="007F627C" w:rsidRDefault="009D37B6">
      <w:pPr>
        <w:numPr>
          <w:ilvl w:val="0"/>
          <w:numId w:val="32"/>
        </w:numPr>
        <w:suppressAutoHyphens/>
        <w:spacing w:after="154" w:line="360" w:lineRule="auto"/>
        <w:ind w:right="48" w:hanging="360"/>
        <w:jc w:val="both"/>
        <w:rPr>
          <w:rFonts w:ascii="Times New Roman" w:hAnsi="Times New Roman"/>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w:t>
      </w:r>
      <w:r w:rsidR="003C4358">
        <w:rPr>
          <w:rFonts w:ascii="Times New Roman" w:hAnsi="Times New Roman" w:cs="Times New Roman"/>
          <w:color w:val="auto"/>
          <w:sz w:val="24"/>
        </w:rPr>
        <w:t>jako koordynator monitoringu nadzoruje</w:t>
      </w:r>
      <w:r w:rsidR="00462343" w:rsidRPr="007F627C">
        <w:rPr>
          <w:rFonts w:ascii="Times New Roman" w:hAnsi="Times New Roman" w:cs="Times New Roman"/>
          <w:color w:val="auto"/>
          <w:sz w:val="24"/>
        </w:rPr>
        <w:t xml:space="preserve"> realizacj</w:t>
      </w:r>
      <w:r w:rsidR="003C4358">
        <w:rPr>
          <w:rFonts w:ascii="Times New Roman" w:hAnsi="Times New Roman" w:cs="Times New Roman"/>
          <w:color w:val="auto"/>
          <w:sz w:val="24"/>
        </w:rPr>
        <w:t>ę</w:t>
      </w:r>
      <w:r w:rsidR="00462343" w:rsidRPr="007F627C">
        <w:rPr>
          <w:rFonts w:ascii="Times New Roman" w:hAnsi="Times New Roman" w:cs="Times New Roman"/>
          <w:color w:val="auto"/>
          <w:sz w:val="24"/>
        </w:rPr>
        <w:t xml:space="preserve"> Standardów ochrony małoletnich przed krzywdzenie</w:t>
      </w:r>
      <w:r>
        <w:rPr>
          <w:rFonts w:ascii="Times New Roman" w:hAnsi="Times New Roman" w:cs="Times New Roman"/>
          <w:color w:val="auto"/>
          <w:sz w:val="24"/>
        </w:rPr>
        <w:t>m</w:t>
      </w:r>
      <w:r w:rsidR="00462343" w:rsidRPr="007F627C">
        <w:rPr>
          <w:rFonts w:ascii="Times New Roman" w:hAnsi="Times New Roman" w:cs="Times New Roman"/>
          <w:color w:val="auto"/>
          <w:sz w:val="24"/>
        </w:rPr>
        <w:t>.</w:t>
      </w:r>
      <w:r w:rsidR="00462343" w:rsidRPr="007F627C">
        <w:rPr>
          <w:rFonts w:ascii="Times New Roman" w:hAnsi="Times New Roman" w:cs="Times New Roman"/>
          <w:b/>
          <w:color w:val="auto"/>
          <w:sz w:val="24"/>
        </w:rPr>
        <w:t xml:space="preserve"> </w:t>
      </w:r>
    </w:p>
    <w:p w14:paraId="1ACDD45B"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Obowiązkiem koordynatora jest reagowanie na sygnały naruszenia, ewal</w:t>
      </w:r>
      <w:r>
        <w:rPr>
          <w:rFonts w:ascii="Times New Roman" w:hAnsi="Times New Roman" w:cs="Times New Roman"/>
          <w:color w:val="auto"/>
          <w:sz w:val="24"/>
        </w:rPr>
        <w:t xml:space="preserve">uacja </w:t>
      </w:r>
      <w:r w:rsidRPr="007F627C">
        <w:rPr>
          <w:rFonts w:ascii="Times New Roman" w:hAnsi="Times New Roman" w:cs="Times New Roman"/>
          <w:color w:val="auto"/>
          <w:sz w:val="24"/>
        </w:rPr>
        <w:t>i</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modyfikowanie zapisów zawartych w Standardach ochrony małoletnich przed krzywdzeniem zgodnie z aktualnymi potrzebami i obowiązującymi przepisami prawa oraz prowadzenie rejestru interwencji i zgłoszeń.  </w:t>
      </w:r>
    </w:p>
    <w:p w14:paraId="655879ED" w14:textId="14294C9E"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Koordynator przeprowadza wśród p</w:t>
      </w:r>
      <w:r w:rsidR="009D37B6">
        <w:rPr>
          <w:rFonts w:ascii="Times New Roman" w:hAnsi="Times New Roman" w:cs="Times New Roman"/>
          <w:color w:val="auto"/>
          <w:sz w:val="24"/>
        </w:rPr>
        <w:t>racowników</w:t>
      </w:r>
      <w:r w:rsidRPr="007F627C">
        <w:rPr>
          <w:rFonts w:ascii="Times New Roman" w:hAnsi="Times New Roman" w:cs="Times New Roman"/>
          <w:color w:val="auto"/>
          <w:sz w:val="24"/>
        </w:rPr>
        <w:t xml:space="preserve"> placówki przynajmniej raz na 2 lata ankietę monitorującą poziom realizacji Standardów</w:t>
      </w:r>
      <w:r w:rsidR="00463E78">
        <w:rPr>
          <w:rFonts w:ascii="Times New Roman" w:hAnsi="Times New Roman" w:cs="Times New Roman"/>
          <w:color w:val="auto"/>
          <w:sz w:val="24"/>
        </w:rPr>
        <w:t xml:space="preserve"> (zał. nr </w:t>
      </w:r>
      <w:r w:rsidR="003C4358">
        <w:rPr>
          <w:rFonts w:ascii="Times New Roman" w:hAnsi="Times New Roman" w:cs="Times New Roman"/>
          <w:color w:val="auto"/>
          <w:sz w:val="24"/>
        </w:rPr>
        <w:t>4</w:t>
      </w:r>
      <w:r w:rsidR="00463E78">
        <w:rPr>
          <w:rFonts w:ascii="Times New Roman" w:hAnsi="Times New Roman" w:cs="Times New Roman"/>
          <w:color w:val="auto"/>
          <w:sz w:val="24"/>
        </w:rPr>
        <w:t>).</w:t>
      </w:r>
    </w:p>
    <w:p w14:paraId="0E4A7542" w14:textId="2E21727C"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W ankiecie </w:t>
      </w:r>
      <w:r w:rsidR="009D37B6">
        <w:rPr>
          <w:rFonts w:ascii="Times New Roman" w:hAnsi="Times New Roman" w:cs="Times New Roman"/>
          <w:color w:val="auto"/>
          <w:sz w:val="24"/>
        </w:rPr>
        <w:t>pracownicy</w:t>
      </w:r>
      <w:r w:rsidRPr="007F627C">
        <w:rPr>
          <w:rFonts w:ascii="Times New Roman" w:hAnsi="Times New Roman" w:cs="Times New Roman"/>
          <w:color w:val="auto"/>
          <w:sz w:val="24"/>
        </w:rPr>
        <w:t xml:space="preserve"> placówki mogą proponować zmiany oraz wskazywać naruszenia Standardów w placówce. </w:t>
      </w:r>
    </w:p>
    <w:p w14:paraId="598117A0" w14:textId="77777777" w:rsidR="00462343" w:rsidRPr="007F627C" w:rsidRDefault="00462343">
      <w:pPr>
        <w:numPr>
          <w:ilvl w:val="0"/>
          <w:numId w:val="32"/>
        </w:numPr>
        <w:suppressAutoHyphens/>
        <w:spacing w:after="154" w:line="360" w:lineRule="auto"/>
        <w:ind w:right="48" w:hanging="360"/>
        <w:jc w:val="both"/>
        <w:rPr>
          <w:rFonts w:ascii="Times New Roman" w:hAnsi="Times New Roman"/>
          <w:sz w:val="24"/>
        </w:rPr>
      </w:pPr>
      <w:r w:rsidRPr="007F627C">
        <w:rPr>
          <w:rFonts w:ascii="Times New Roman" w:hAnsi="Times New Roman" w:cs="Times New Roman"/>
          <w:color w:val="auto"/>
          <w:sz w:val="24"/>
        </w:rPr>
        <w:t xml:space="preserve">Koordynator dokonuje opracowania wypełnionych przez personel placówki ankiet. Sporządza na tej podstawie raport z monitoringu, który następnie przekazuje dyrektorowi. </w:t>
      </w:r>
    </w:p>
    <w:p w14:paraId="48744D3C" w14:textId="4ECAB1AE" w:rsidR="00462343" w:rsidRPr="007F627C" w:rsidRDefault="009D37B6">
      <w:pPr>
        <w:numPr>
          <w:ilvl w:val="0"/>
          <w:numId w:val="32"/>
        </w:numPr>
        <w:suppressAutoHyphens/>
        <w:spacing w:after="0" w:line="360" w:lineRule="auto"/>
        <w:ind w:right="48" w:hanging="360"/>
        <w:jc w:val="both"/>
        <w:rPr>
          <w:rFonts w:ascii="Times New Roman" w:hAnsi="Times New Roman"/>
          <w:sz w:val="24"/>
        </w:rPr>
      </w:pPr>
      <w:r>
        <w:rPr>
          <w:rFonts w:ascii="Times New Roman" w:hAnsi="Times New Roman" w:cs="Times New Roman"/>
          <w:color w:val="auto"/>
          <w:sz w:val="24"/>
        </w:rPr>
        <w:t>Dyrektor</w:t>
      </w:r>
      <w:r w:rsidR="00462343" w:rsidRPr="007F627C">
        <w:rPr>
          <w:rFonts w:ascii="Times New Roman" w:hAnsi="Times New Roman" w:cs="Times New Roman"/>
          <w:color w:val="auto"/>
          <w:sz w:val="24"/>
        </w:rPr>
        <w:t xml:space="preserve"> wprowadza niezbędne zmiany i przedstawia p</w:t>
      </w:r>
      <w:r>
        <w:rPr>
          <w:rFonts w:ascii="Times New Roman" w:hAnsi="Times New Roman" w:cs="Times New Roman"/>
          <w:color w:val="auto"/>
          <w:sz w:val="24"/>
        </w:rPr>
        <w:t>racownikom</w:t>
      </w:r>
      <w:r w:rsidR="00462343" w:rsidRPr="007F627C">
        <w:rPr>
          <w:rFonts w:ascii="Times New Roman" w:hAnsi="Times New Roman" w:cs="Times New Roman"/>
          <w:color w:val="auto"/>
          <w:sz w:val="24"/>
        </w:rPr>
        <w:t xml:space="preserve"> nowe brzmienie Standardów. </w:t>
      </w:r>
    </w:p>
    <w:p w14:paraId="30C3D728" w14:textId="77777777" w:rsidR="00462343" w:rsidRPr="007F627C" w:rsidRDefault="00462343" w:rsidP="00462343">
      <w:pPr>
        <w:spacing w:after="217" w:line="360" w:lineRule="auto"/>
        <w:jc w:val="both"/>
        <w:rPr>
          <w:rFonts w:ascii="Times New Roman" w:hAnsi="Times New Roman" w:cs="Times New Roman"/>
          <w:color w:val="auto"/>
          <w:sz w:val="24"/>
        </w:rPr>
      </w:pPr>
    </w:p>
    <w:p w14:paraId="6421E3A2" w14:textId="77777777" w:rsidR="00462343" w:rsidRPr="007F627C" w:rsidRDefault="00462343" w:rsidP="00462343">
      <w:pPr>
        <w:spacing w:after="217" w:line="360" w:lineRule="auto"/>
        <w:jc w:val="both"/>
        <w:rPr>
          <w:rFonts w:ascii="Times New Roman" w:hAnsi="Times New Roman" w:cs="Times New Roman"/>
          <w:color w:val="auto"/>
          <w:sz w:val="24"/>
        </w:rPr>
      </w:pPr>
    </w:p>
    <w:p w14:paraId="0326B059" w14:textId="77777777" w:rsidR="00462343" w:rsidRPr="007F627C" w:rsidRDefault="00462343" w:rsidP="00462343">
      <w:pPr>
        <w:spacing w:after="217" w:line="360" w:lineRule="auto"/>
        <w:jc w:val="both"/>
        <w:rPr>
          <w:rFonts w:ascii="Times New Roman" w:hAnsi="Times New Roman" w:cs="Times New Roman"/>
          <w:color w:val="auto"/>
          <w:sz w:val="24"/>
        </w:rPr>
      </w:pPr>
    </w:p>
    <w:p w14:paraId="7E47E86C" w14:textId="77777777" w:rsidR="00462343" w:rsidRPr="007F627C" w:rsidRDefault="00462343" w:rsidP="00462343">
      <w:pPr>
        <w:spacing w:after="217" w:line="360" w:lineRule="auto"/>
        <w:jc w:val="both"/>
        <w:rPr>
          <w:rFonts w:ascii="Times New Roman" w:hAnsi="Times New Roman" w:cs="Times New Roman"/>
          <w:color w:val="auto"/>
          <w:sz w:val="24"/>
        </w:rPr>
      </w:pPr>
    </w:p>
    <w:p w14:paraId="27AC69E1" w14:textId="77777777" w:rsidR="00462343" w:rsidRPr="007F627C" w:rsidRDefault="00462343" w:rsidP="00462343">
      <w:pPr>
        <w:spacing w:after="217" w:line="360" w:lineRule="auto"/>
        <w:jc w:val="both"/>
        <w:rPr>
          <w:rFonts w:ascii="Times New Roman" w:hAnsi="Times New Roman" w:cs="Times New Roman"/>
          <w:sz w:val="24"/>
        </w:rPr>
      </w:pPr>
    </w:p>
    <w:p w14:paraId="1C66A3D9" w14:textId="77777777" w:rsidR="00462343" w:rsidRPr="007F627C" w:rsidRDefault="00462343" w:rsidP="00462343">
      <w:pPr>
        <w:spacing w:after="217" w:line="360" w:lineRule="auto"/>
        <w:jc w:val="both"/>
        <w:rPr>
          <w:rFonts w:ascii="Times New Roman" w:hAnsi="Times New Roman" w:cs="Times New Roman"/>
          <w:sz w:val="24"/>
        </w:rPr>
      </w:pPr>
    </w:p>
    <w:p w14:paraId="28A87DC5" w14:textId="77777777" w:rsidR="00462343" w:rsidRDefault="00462343" w:rsidP="00462343">
      <w:pPr>
        <w:pStyle w:val="Nagwek31"/>
        <w:spacing w:line="360" w:lineRule="auto"/>
        <w:ind w:left="-5" w:right="1910"/>
        <w:jc w:val="both"/>
        <w:rPr>
          <w:rFonts w:ascii="Times New Roman" w:hAnsi="Times New Roman" w:cs="Times New Roman"/>
          <w:color w:val="auto"/>
          <w:sz w:val="24"/>
        </w:rPr>
      </w:pPr>
    </w:p>
    <w:p w14:paraId="62EDC269" w14:textId="77777777" w:rsidR="00462343" w:rsidRDefault="00462343" w:rsidP="00462343"/>
    <w:p w14:paraId="51F62217" w14:textId="77777777" w:rsidR="009D37B6" w:rsidRDefault="009D37B6" w:rsidP="00462343"/>
    <w:p w14:paraId="4B57B5B0" w14:textId="77777777" w:rsidR="009D37B6" w:rsidRDefault="009D37B6" w:rsidP="00462343"/>
    <w:p w14:paraId="564819CC" w14:textId="77777777" w:rsidR="00462343" w:rsidRPr="007F627C" w:rsidRDefault="00462343" w:rsidP="00462343"/>
    <w:p w14:paraId="27129747" w14:textId="77777777" w:rsidR="00462343" w:rsidRPr="007F627C" w:rsidRDefault="00462343" w:rsidP="00462343">
      <w:pPr>
        <w:jc w:val="both"/>
        <w:rPr>
          <w:sz w:val="24"/>
        </w:rPr>
      </w:pPr>
    </w:p>
    <w:p w14:paraId="0F42556A" w14:textId="77777777" w:rsidR="00462343" w:rsidRPr="007F627C" w:rsidRDefault="00462343" w:rsidP="00462343">
      <w:pPr>
        <w:pStyle w:val="Nagwek31"/>
        <w:spacing w:line="360" w:lineRule="auto"/>
        <w:ind w:left="-5" w:right="1910"/>
        <w:jc w:val="both"/>
        <w:rPr>
          <w:rFonts w:ascii="Times New Roman" w:hAnsi="Times New Roman" w:cs="Times New Roman"/>
          <w:b w:val="0"/>
          <w:color w:val="auto"/>
          <w:sz w:val="24"/>
        </w:rPr>
      </w:pPr>
      <w:r w:rsidRPr="007F627C">
        <w:rPr>
          <w:rFonts w:ascii="Times New Roman" w:hAnsi="Times New Roman" w:cs="Times New Roman"/>
          <w:color w:val="auto"/>
          <w:sz w:val="24"/>
        </w:rPr>
        <w:lastRenderedPageBreak/>
        <w:t xml:space="preserve">ROZDZIAŁ </w:t>
      </w:r>
      <w:r>
        <w:rPr>
          <w:rFonts w:ascii="Times New Roman" w:hAnsi="Times New Roman" w:cs="Times New Roman"/>
          <w:color w:val="auto"/>
          <w:sz w:val="24"/>
        </w:rPr>
        <w:t>I</w:t>
      </w:r>
      <w:r w:rsidRPr="007F627C">
        <w:rPr>
          <w:rFonts w:ascii="Times New Roman" w:hAnsi="Times New Roman" w:cs="Times New Roman"/>
          <w:color w:val="auto"/>
          <w:sz w:val="24"/>
        </w:rPr>
        <w:t>X</w:t>
      </w:r>
      <w:r w:rsidRPr="007F627C">
        <w:rPr>
          <w:rFonts w:ascii="Times New Roman" w:hAnsi="Times New Roman" w:cs="Times New Roman"/>
          <w:b w:val="0"/>
          <w:color w:val="auto"/>
          <w:sz w:val="24"/>
        </w:rPr>
        <w:t xml:space="preserve"> </w:t>
      </w:r>
    </w:p>
    <w:p w14:paraId="7ED37615" w14:textId="77777777" w:rsidR="00462343" w:rsidRPr="007F627C" w:rsidRDefault="00462343" w:rsidP="00462343">
      <w:pPr>
        <w:pStyle w:val="Nagwek41"/>
        <w:spacing w:after="185" w:line="360" w:lineRule="auto"/>
        <w:ind w:left="-5" w:right="1910"/>
        <w:jc w:val="both"/>
        <w:rPr>
          <w:rFonts w:ascii="Times New Roman" w:hAnsi="Times New Roman" w:cs="Times New Roman"/>
          <w:color w:val="auto"/>
        </w:rPr>
      </w:pPr>
      <w:r w:rsidRPr="007F627C">
        <w:rPr>
          <w:rFonts w:ascii="Times New Roman" w:hAnsi="Times New Roman" w:cs="Times New Roman"/>
          <w:color w:val="auto"/>
        </w:rPr>
        <w:t>Ważne telefony i adresy</w:t>
      </w:r>
      <w:r w:rsidRPr="007F627C">
        <w:rPr>
          <w:rFonts w:ascii="Times New Roman" w:hAnsi="Times New Roman" w:cs="Times New Roman"/>
          <w:color w:val="auto"/>
          <w:u w:val="none"/>
        </w:rPr>
        <w:t xml:space="preserve"> </w:t>
      </w:r>
    </w:p>
    <w:p w14:paraId="1165F4C6" w14:textId="4A8BC788" w:rsidR="00462343" w:rsidRPr="007F627C" w:rsidRDefault="00462343">
      <w:pPr>
        <w:numPr>
          <w:ilvl w:val="0"/>
          <w:numId w:val="5"/>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Zaufania</w:t>
      </w:r>
      <w:r w:rsidRPr="007F627C">
        <w:rPr>
          <w:rFonts w:ascii="Times New Roman" w:hAnsi="Times New Roman" w:cs="Times New Roman"/>
          <w:color w:val="auto"/>
          <w:sz w:val="24"/>
        </w:rPr>
        <w:t xml:space="preserve"> - 19 288 (linia dostępna od poniedziałku do piątku w godz. 20:00 -08:00;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w soboty, niedziele i święta - całodobowo);  </w:t>
      </w:r>
    </w:p>
    <w:p w14:paraId="0F6C0E33" w14:textId="77777777" w:rsidR="00462343" w:rsidRPr="007F627C" w:rsidRDefault="00462343">
      <w:pPr>
        <w:numPr>
          <w:ilvl w:val="0"/>
          <w:numId w:val="5"/>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Ogólnopolskie Pogotowie dla Ofiar Przemocy w Rodzinie „Niebieska Linia”</w:t>
      </w:r>
      <w:r w:rsidRPr="007F627C">
        <w:rPr>
          <w:rFonts w:ascii="Times New Roman" w:hAnsi="Times New Roman" w:cs="Times New Roman"/>
          <w:color w:val="auto"/>
          <w:sz w:val="24"/>
        </w:rPr>
        <w:t xml:space="preserve"> – 800 120 002 (linia dostępna 24 godziny na dobę i przez siedem dni w tygodniu) oraz e-mail: </w:t>
      </w:r>
      <w:r w:rsidRPr="007F627C">
        <w:rPr>
          <w:rFonts w:ascii="Times New Roman" w:hAnsi="Times New Roman" w:cs="Times New Roman"/>
          <w:i/>
          <w:color w:val="auto"/>
          <w:sz w:val="24"/>
        </w:rPr>
        <w:t>niebieskalinia@niebieskalinia.info</w:t>
      </w:r>
      <w:r w:rsidRPr="007F627C">
        <w:rPr>
          <w:rFonts w:ascii="Times New Roman" w:hAnsi="Times New Roman" w:cs="Times New Roman"/>
          <w:color w:val="auto"/>
          <w:sz w:val="24"/>
        </w:rPr>
        <w:t xml:space="preserve">;  </w:t>
      </w:r>
    </w:p>
    <w:p w14:paraId="3F696BD5" w14:textId="77777777" w:rsidR="00462343" w:rsidRPr="007F627C" w:rsidRDefault="00462343" w:rsidP="00462343">
      <w:pPr>
        <w:pStyle w:val="Nagwek51"/>
        <w:spacing w:after="0" w:line="360" w:lineRule="auto"/>
        <w:ind w:left="720" w:right="19" w:hanging="360"/>
        <w:jc w:val="both"/>
        <w:rPr>
          <w:rFonts w:ascii="Times New Roman" w:hAnsi="Times New Roman" w:cs="Times New Roman"/>
          <w:color w:val="auto"/>
          <w:sz w:val="24"/>
        </w:rPr>
      </w:pPr>
      <w:r w:rsidRPr="007F627C">
        <w:rPr>
          <w:rFonts w:ascii="Times New Roman" w:eastAsia="Segoe UI Symbol" w:hAnsi="Times New Roman" w:cs="Times New Roman"/>
          <w:b w:val="0"/>
          <w:color w:val="auto"/>
          <w:sz w:val="24"/>
        </w:rPr>
        <w:t>•</w:t>
      </w:r>
      <w:r w:rsidRPr="007F627C">
        <w:rPr>
          <w:rFonts w:ascii="Times New Roman" w:eastAsia="Arial" w:hAnsi="Times New Roman" w:cs="Times New Roman"/>
          <w:b w:val="0"/>
          <w:color w:val="auto"/>
          <w:sz w:val="24"/>
        </w:rPr>
        <w:t xml:space="preserve"> </w:t>
      </w:r>
      <w:r w:rsidRPr="007F627C">
        <w:rPr>
          <w:rFonts w:ascii="Times New Roman" w:eastAsia="Arial" w:hAnsi="Times New Roman" w:cs="Times New Roman"/>
          <w:b w:val="0"/>
          <w:color w:val="auto"/>
          <w:sz w:val="24"/>
        </w:rPr>
        <w:tab/>
      </w:r>
      <w:r w:rsidRPr="007F627C">
        <w:rPr>
          <w:rFonts w:ascii="Times New Roman" w:hAnsi="Times New Roman" w:cs="Times New Roman"/>
          <w:color w:val="auto"/>
          <w:sz w:val="24"/>
        </w:rPr>
        <w:t>Ogólnopolskie Pogotowie dla Ofiar Przemocy w Rodzinie „Niebieska Linia” Instytutu Psychologii Zdrowia</w:t>
      </w:r>
      <w:r w:rsidRPr="007F627C">
        <w:rPr>
          <w:rFonts w:ascii="Times New Roman" w:hAnsi="Times New Roman" w:cs="Times New Roman"/>
          <w:b w:val="0"/>
          <w:color w:val="auto"/>
          <w:sz w:val="24"/>
        </w:rPr>
        <w:t xml:space="preserve"> – (22) 668 70 00 oraz 116 123 (linia dostępna 24 godziny na dobę i przez siedem dni w tygodniu); </w:t>
      </w:r>
      <w:r w:rsidRPr="007F627C">
        <w:rPr>
          <w:rFonts w:ascii="Times New Roman" w:hAnsi="Times New Roman" w:cs="Times New Roman"/>
          <w:color w:val="auto"/>
          <w:sz w:val="24"/>
        </w:rPr>
        <w:t xml:space="preserve"> </w:t>
      </w:r>
    </w:p>
    <w:p w14:paraId="4A5A91C9" w14:textId="77777777" w:rsidR="00462343" w:rsidRPr="007F627C" w:rsidRDefault="00462343" w:rsidP="00462343">
      <w:pPr>
        <w:pStyle w:val="Nagwek51"/>
        <w:spacing w:after="0" w:line="360" w:lineRule="auto"/>
        <w:ind w:left="720" w:right="19" w:hanging="360"/>
        <w:jc w:val="both"/>
        <w:rPr>
          <w:rFonts w:ascii="Times New Roman" w:hAnsi="Times New Roman" w:cs="Times New Roman"/>
          <w:color w:val="auto"/>
          <w:sz w:val="24"/>
        </w:rPr>
      </w:pPr>
      <w:r w:rsidRPr="007F627C">
        <w:rPr>
          <w:rFonts w:ascii="Times New Roman" w:eastAsia="Segoe UI Symbol" w:hAnsi="Times New Roman" w:cs="Times New Roman"/>
          <w:b w:val="0"/>
          <w:color w:val="auto"/>
          <w:sz w:val="24"/>
        </w:rPr>
        <w:t>•</w:t>
      </w:r>
      <w:r w:rsidRPr="007F627C">
        <w:rPr>
          <w:rFonts w:ascii="Times New Roman" w:eastAsia="Arial" w:hAnsi="Times New Roman" w:cs="Times New Roman"/>
          <w:b w:val="0"/>
          <w:color w:val="auto"/>
          <w:sz w:val="24"/>
        </w:rPr>
        <w:t xml:space="preserve"> </w:t>
      </w:r>
      <w:r w:rsidRPr="007F627C">
        <w:rPr>
          <w:rFonts w:ascii="Times New Roman" w:eastAsia="Arial" w:hAnsi="Times New Roman" w:cs="Times New Roman"/>
          <w:b w:val="0"/>
          <w:color w:val="auto"/>
          <w:sz w:val="24"/>
        </w:rPr>
        <w:tab/>
      </w:r>
      <w:r w:rsidRPr="007F627C">
        <w:rPr>
          <w:rFonts w:ascii="Times New Roman" w:hAnsi="Times New Roman" w:cs="Times New Roman"/>
          <w:color w:val="auto"/>
          <w:sz w:val="24"/>
        </w:rPr>
        <w:t>Fundacja Dajemy Dzieciom Siłę</w:t>
      </w:r>
      <w:r w:rsidRPr="007F627C">
        <w:rPr>
          <w:rFonts w:ascii="Times New Roman" w:hAnsi="Times New Roman" w:cs="Times New Roman"/>
          <w:b w:val="0"/>
          <w:color w:val="auto"/>
          <w:sz w:val="24"/>
        </w:rPr>
        <w:t xml:space="preserve"> </w:t>
      </w:r>
    </w:p>
    <w:p w14:paraId="0F97A9D5" w14:textId="39F9C03E" w:rsidR="00462343" w:rsidRPr="007F627C" w:rsidRDefault="00462343">
      <w:pPr>
        <w:numPr>
          <w:ilvl w:val="0"/>
          <w:numId w:val="6"/>
        </w:numPr>
        <w:suppressAutoHyphens/>
        <w:spacing w:after="154"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zaufania dla dzieci i młodzieży</w:t>
      </w:r>
      <w:r w:rsidRPr="007F627C">
        <w:rPr>
          <w:rFonts w:ascii="Times New Roman" w:hAnsi="Times New Roman" w:cs="Times New Roman"/>
          <w:color w:val="auto"/>
          <w:sz w:val="24"/>
        </w:rPr>
        <w:t xml:space="preserve"> – 116 111 (linia dostępna 24 godziny na dobę </w:t>
      </w:r>
      <w:r>
        <w:rPr>
          <w:rFonts w:ascii="Times New Roman" w:hAnsi="Times New Roman" w:cs="Times New Roman"/>
          <w:color w:val="auto"/>
          <w:sz w:val="24"/>
        </w:rPr>
        <w:t xml:space="preserve">                       </w:t>
      </w:r>
      <w:r w:rsidRPr="007F627C">
        <w:rPr>
          <w:rFonts w:ascii="Times New Roman" w:hAnsi="Times New Roman" w:cs="Times New Roman"/>
          <w:color w:val="auto"/>
          <w:sz w:val="24"/>
        </w:rPr>
        <w:t xml:space="preserve">i przez siedem dni w tygodniu) </w:t>
      </w:r>
    </w:p>
    <w:p w14:paraId="485B13BD" w14:textId="77777777" w:rsidR="00462343" w:rsidRPr="007F627C" w:rsidRDefault="00462343">
      <w:pPr>
        <w:numPr>
          <w:ilvl w:val="0"/>
          <w:numId w:val="6"/>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telefon dla rodziców i nauczycieli</w:t>
      </w:r>
      <w:r w:rsidRPr="007F627C">
        <w:rPr>
          <w:rFonts w:ascii="Times New Roman" w:hAnsi="Times New Roman" w:cs="Times New Roman"/>
          <w:color w:val="auto"/>
          <w:sz w:val="24"/>
        </w:rPr>
        <w:t xml:space="preserve">, którzy potrzebują wsparcia i informacji w zakresie przeciwdziałania i pomocy psychologicznej dzieciom przeżywającym kłopoty i trudności takie jak: agresja i przemoc w szkole – 800 100 100 (linia czynna od poniedziałku do piątku, w godz. 12 – 15);  </w:t>
      </w:r>
    </w:p>
    <w:p w14:paraId="69111ED0"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Dziecięcy Telefon Zaufania Rzecznika Praw Dziecka</w:t>
      </w:r>
      <w:r w:rsidRPr="007F627C">
        <w:rPr>
          <w:rFonts w:ascii="Times New Roman" w:hAnsi="Times New Roman" w:cs="Times New Roman"/>
          <w:color w:val="auto"/>
          <w:sz w:val="24"/>
        </w:rPr>
        <w:t xml:space="preserve"> – 800 12 12 12 (linia dostępna 24 godziny na dobę i przez siedem dni w tygodniu); </w:t>
      </w:r>
    </w:p>
    <w:p w14:paraId="50D7F3A5"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Anonimowa Policyjna Linia Specjalna „Zatrzymaj Przemoc”</w:t>
      </w:r>
      <w:r w:rsidRPr="007F627C">
        <w:rPr>
          <w:rFonts w:ascii="Times New Roman" w:hAnsi="Times New Roman" w:cs="Times New Roman"/>
          <w:color w:val="auto"/>
          <w:sz w:val="24"/>
        </w:rPr>
        <w:t xml:space="preserve"> – 800 120 148 –(bezpłatna linia dostępna 24 godziny na dobę i przez siedem dni w tygodniu);  </w:t>
      </w:r>
    </w:p>
    <w:p w14:paraId="07AAD1DE" w14:textId="77777777" w:rsidR="00462343" w:rsidRPr="007F627C" w:rsidRDefault="00462343">
      <w:pPr>
        <w:numPr>
          <w:ilvl w:val="0"/>
          <w:numId w:val="7"/>
        </w:numPr>
        <w:suppressAutoHyphens/>
        <w:spacing w:after="0"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Linia wsparcia psychologicznego Polskiego Czerwonego Krzyża</w:t>
      </w:r>
      <w:r w:rsidRPr="007F627C">
        <w:rPr>
          <w:rFonts w:ascii="Times New Roman" w:hAnsi="Times New Roman" w:cs="Times New Roman"/>
          <w:color w:val="auto"/>
          <w:sz w:val="24"/>
        </w:rPr>
        <w:t xml:space="preserve"> – (22) 230 22 07 (linia dostępna od poniedziałku do piątku w godz. 16 – 20); </w:t>
      </w:r>
    </w:p>
    <w:p w14:paraId="3F41EBB8" w14:textId="77777777" w:rsidR="00462343" w:rsidRPr="007F627C" w:rsidRDefault="00462343">
      <w:pPr>
        <w:numPr>
          <w:ilvl w:val="0"/>
          <w:numId w:val="7"/>
        </w:numPr>
        <w:suppressAutoHyphens/>
        <w:spacing w:after="135" w:line="360" w:lineRule="auto"/>
        <w:ind w:right="48" w:hanging="360"/>
        <w:jc w:val="both"/>
        <w:rPr>
          <w:rFonts w:ascii="Times New Roman" w:hAnsi="Times New Roman" w:cs="Times New Roman"/>
          <w:color w:val="auto"/>
          <w:sz w:val="24"/>
        </w:rPr>
      </w:pPr>
      <w:r w:rsidRPr="007F627C">
        <w:rPr>
          <w:rFonts w:ascii="Times New Roman" w:hAnsi="Times New Roman" w:cs="Times New Roman"/>
          <w:b/>
          <w:color w:val="auto"/>
          <w:sz w:val="24"/>
        </w:rPr>
        <w:t>Bezpłatna aplikacja mobilna „Twój parasol”</w:t>
      </w:r>
      <w:r w:rsidRPr="007F627C">
        <w:rPr>
          <w:rFonts w:ascii="Times New Roman" w:hAnsi="Times New Roman" w:cs="Times New Roman"/>
          <w:color w:val="auto"/>
          <w:sz w:val="24"/>
        </w:rPr>
        <w:t xml:space="preserve"> – https://twojparasol.com/ </w:t>
      </w:r>
    </w:p>
    <w:p w14:paraId="5EFCC2EA" w14:textId="77777777" w:rsidR="00462343" w:rsidRPr="007F627C" w:rsidRDefault="00462343" w:rsidP="00462343">
      <w:pPr>
        <w:spacing w:after="215" w:line="360" w:lineRule="auto"/>
        <w:jc w:val="both"/>
        <w:rPr>
          <w:rFonts w:ascii="Times New Roman" w:hAnsi="Times New Roman" w:cs="Times New Roman"/>
          <w:color w:val="auto"/>
          <w:sz w:val="24"/>
        </w:rPr>
      </w:pPr>
      <w:r w:rsidRPr="007F627C">
        <w:rPr>
          <w:rFonts w:ascii="Times New Roman" w:hAnsi="Times New Roman" w:cs="Times New Roman"/>
          <w:color w:val="auto"/>
          <w:sz w:val="24"/>
        </w:rPr>
        <w:t xml:space="preserve"> </w:t>
      </w:r>
    </w:p>
    <w:p w14:paraId="21CE7961" w14:textId="77777777" w:rsidR="00462343" w:rsidRPr="007F627C" w:rsidRDefault="00462343" w:rsidP="00462343">
      <w:pPr>
        <w:pStyle w:val="Nagwek31"/>
        <w:ind w:left="-5" w:right="1910"/>
        <w:jc w:val="both"/>
        <w:rPr>
          <w:rFonts w:ascii="Times New Roman" w:hAnsi="Times New Roman" w:cs="Times New Roman"/>
          <w:b w:val="0"/>
          <w:color w:val="auto"/>
          <w:sz w:val="24"/>
        </w:rPr>
      </w:pPr>
    </w:p>
    <w:p w14:paraId="09134712" w14:textId="77777777" w:rsidR="00462343" w:rsidRDefault="00462343" w:rsidP="00462343">
      <w:pPr>
        <w:jc w:val="both"/>
        <w:rPr>
          <w:color w:val="auto"/>
          <w:sz w:val="24"/>
        </w:rPr>
      </w:pPr>
    </w:p>
    <w:p w14:paraId="439A464B" w14:textId="77777777" w:rsidR="00462343" w:rsidRDefault="00462343" w:rsidP="00462343">
      <w:pPr>
        <w:jc w:val="both"/>
        <w:rPr>
          <w:color w:val="auto"/>
          <w:sz w:val="24"/>
        </w:rPr>
      </w:pPr>
    </w:p>
    <w:p w14:paraId="10879366" w14:textId="77777777" w:rsidR="00462343" w:rsidRPr="007F627C" w:rsidRDefault="00462343" w:rsidP="00462343">
      <w:pPr>
        <w:jc w:val="both"/>
        <w:rPr>
          <w:color w:val="auto"/>
          <w:sz w:val="24"/>
        </w:rPr>
      </w:pPr>
    </w:p>
    <w:p w14:paraId="3C2E75F7" w14:textId="77777777" w:rsidR="00462343" w:rsidRDefault="00462343" w:rsidP="00462343">
      <w:pPr>
        <w:rPr>
          <w:color w:val="auto"/>
        </w:rPr>
      </w:pPr>
    </w:p>
    <w:p w14:paraId="5D704A43" w14:textId="77777777" w:rsidR="00462343" w:rsidRPr="007F627C" w:rsidRDefault="00462343" w:rsidP="00462343">
      <w:pPr>
        <w:pStyle w:val="Nagwek31"/>
        <w:ind w:left="-5" w:right="1910"/>
        <w:rPr>
          <w:rFonts w:ascii="Times New Roman" w:hAnsi="Times New Roman" w:cs="Times New Roman"/>
          <w:color w:val="auto"/>
          <w:szCs w:val="28"/>
        </w:rPr>
      </w:pPr>
      <w:r w:rsidRPr="007F627C">
        <w:rPr>
          <w:rFonts w:ascii="Times New Roman" w:hAnsi="Times New Roman" w:cs="Times New Roman"/>
          <w:color w:val="auto"/>
          <w:szCs w:val="28"/>
        </w:rPr>
        <w:lastRenderedPageBreak/>
        <w:t xml:space="preserve">ROZDZIAŁ X </w:t>
      </w:r>
    </w:p>
    <w:p w14:paraId="37DDDBC2" w14:textId="77777777" w:rsidR="00462343" w:rsidRPr="005A1791" w:rsidRDefault="00462343" w:rsidP="00462343">
      <w:pPr>
        <w:pStyle w:val="Nagwek41"/>
        <w:spacing w:line="360" w:lineRule="auto"/>
        <w:ind w:left="-5" w:right="1910"/>
        <w:rPr>
          <w:rFonts w:ascii="Times New Roman" w:hAnsi="Times New Roman" w:cs="Times New Roman"/>
          <w:color w:val="auto"/>
        </w:rPr>
      </w:pPr>
      <w:r w:rsidRPr="005A1791">
        <w:rPr>
          <w:rFonts w:ascii="Times New Roman" w:hAnsi="Times New Roman" w:cs="Times New Roman"/>
          <w:color w:val="auto"/>
        </w:rPr>
        <w:t>Przepisy końcowe</w:t>
      </w:r>
      <w:r w:rsidRPr="005A1791">
        <w:rPr>
          <w:rFonts w:ascii="Times New Roman" w:hAnsi="Times New Roman" w:cs="Times New Roman"/>
          <w:color w:val="auto"/>
          <w:u w:val="none"/>
        </w:rPr>
        <w:t xml:space="preserve"> </w:t>
      </w:r>
    </w:p>
    <w:p w14:paraId="55447F23" w14:textId="77777777" w:rsidR="00462343" w:rsidRPr="005A1791" w:rsidRDefault="00462343">
      <w:pPr>
        <w:pStyle w:val="Akapitzlist"/>
        <w:numPr>
          <w:ilvl w:val="0"/>
          <w:numId w:val="33"/>
        </w:numPr>
        <w:spacing w:line="360" w:lineRule="auto"/>
        <w:ind w:right="48"/>
        <w:rPr>
          <w:rFonts w:ascii="Times New Roman" w:hAnsi="Times New Roman" w:cs="Times New Roman"/>
          <w:color w:val="auto"/>
          <w:sz w:val="24"/>
        </w:rPr>
      </w:pPr>
      <w:r w:rsidRPr="005A1791">
        <w:rPr>
          <w:rFonts w:ascii="Times New Roman" w:hAnsi="Times New Roman" w:cs="Times New Roman"/>
          <w:color w:val="auto"/>
          <w:sz w:val="24"/>
        </w:rPr>
        <w:t xml:space="preserve">1.Standardy ochrony małoletnich przed krzywdzeniem wchodzą w życie z dniem ich ogłoszenia. </w:t>
      </w:r>
    </w:p>
    <w:p w14:paraId="3FCE3D81" w14:textId="072BB24E" w:rsidR="00462343" w:rsidRPr="005A1791" w:rsidRDefault="00462343">
      <w:pPr>
        <w:pStyle w:val="Akapitzlist"/>
        <w:numPr>
          <w:ilvl w:val="0"/>
          <w:numId w:val="33"/>
        </w:numPr>
        <w:spacing w:after="0" w:line="360" w:lineRule="auto"/>
        <w:ind w:right="48"/>
        <w:rPr>
          <w:rFonts w:ascii="Times New Roman" w:hAnsi="Times New Roman" w:cs="Times New Roman"/>
          <w:color w:val="auto"/>
          <w:sz w:val="24"/>
        </w:rPr>
      </w:pPr>
      <w:r w:rsidRPr="005A1791">
        <w:rPr>
          <w:rFonts w:ascii="Times New Roman" w:hAnsi="Times New Roman" w:cs="Times New Roman"/>
          <w:color w:val="auto"/>
          <w:sz w:val="24"/>
        </w:rPr>
        <w:t>Ogłoszenie następuje w sposób dostępny dla p</w:t>
      </w:r>
      <w:r w:rsidR="009D37B6">
        <w:rPr>
          <w:rFonts w:ascii="Times New Roman" w:hAnsi="Times New Roman" w:cs="Times New Roman"/>
          <w:color w:val="auto"/>
          <w:sz w:val="24"/>
        </w:rPr>
        <w:t>racowników</w:t>
      </w:r>
      <w:r w:rsidR="00D46B44">
        <w:rPr>
          <w:rFonts w:ascii="Times New Roman" w:hAnsi="Times New Roman" w:cs="Times New Roman"/>
          <w:color w:val="auto"/>
          <w:sz w:val="24"/>
        </w:rPr>
        <w:t xml:space="preserve"> </w:t>
      </w:r>
      <w:r w:rsidRPr="005A1791">
        <w:rPr>
          <w:rFonts w:ascii="Times New Roman" w:hAnsi="Times New Roman" w:cs="Times New Roman"/>
          <w:color w:val="auto"/>
          <w:sz w:val="24"/>
        </w:rPr>
        <w:t xml:space="preserve">placówki, w szczególności poprzez wywieszenie w miejscu ogłoszeń lub poprzez przesłanie ich tekstu drogą elektroniczną. </w:t>
      </w:r>
    </w:p>
    <w:p w14:paraId="661A44E5" w14:textId="77777777" w:rsidR="00462343" w:rsidRDefault="00462343" w:rsidP="00462343">
      <w:pPr>
        <w:spacing w:after="158"/>
        <w:rPr>
          <w:rFonts w:ascii="Times New Roman" w:hAnsi="Times New Roman" w:cs="Times New Roman"/>
          <w:color w:val="auto"/>
          <w:sz w:val="24"/>
        </w:rPr>
      </w:pPr>
      <w:r w:rsidRPr="005A1791">
        <w:rPr>
          <w:rFonts w:ascii="Times New Roman" w:hAnsi="Times New Roman" w:cs="Times New Roman"/>
          <w:color w:val="auto"/>
          <w:sz w:val="24"/>
        </w:rPr>
        <w:t xml:space="preserve"> </w:t>
      </w:r>
    </w:p>
    <w:p w14:paraId="18D1E687" w14:textId="77777777" w:rsidR="00462343" w:rsidRPr="005A1791" w:rsidRDefault="00462343" w:rsidP="00462343">
      <w:pPr>
        <w:spacing w:after="158"/>
        <w:rPr>
          <w:rFonts w:ascii="Times New Roman" w:hAnsi="Times New Roman" w:cs="Times New Roman"/>
          <w:color w:val="auto"/>
          <w:sz w:val="24"/>
        </w:rPr>
      </w:pPr>
    </w:p>
    <w:p w14:paraId="47857AA5" w14:textId="77777777" w:rsidR="00462343" w:rsidRPr="005A1791" w:rsidRDefault="00462343" w:rsidP="00462343">
      <w:pPr>
        <w:spacing w:after="161"/>
        <w:rPr>
          <w:rFonts w:ascii="Times New Roman" w:hAnsi="Times New Roman" w:cs="Times New Roman"/>
          <w:color w:val="auto"/>
          <w:sz w:val="24"/>
        </w:rPr>
      </w:pPr>
      <w:r w:rsidRPr="005A1791">
        <w:rPr>
          <w:rFonts w:ascii="Times New Roman" w:hAnsi="Times New Roman" w:cs="Times New Roman"/>
          <w:color w:val="auto"/>
          <w:sz w:val="24"/>
        </w:rPr>
        <w:t xml:space="preserve"> </w:t>
      </w:r>
    </w:p>
    <w:p w14:paraId="66BEEF38" w14:textId="5C407206" w:rsidR="00462343" w:rsidRPr="005A1791" w:rsidRDefault="00462343" w:rsidP="00462343">
      <w:pPr>
        <w:spacing w:after="0"/>
        <w:ind w:left="-5" w:right="48"/>
        <w:rPr>
          <w:rFonts w:ascii="Times New Roman" w:hAnsi="Times New Roman" w:cs="Times New Roman"/>
          <w:color w:val="auto"/>
          <w:sz w:val="24"/>
        </w:rPr>
      </w:pPr>
      <w:r w:rsidRPr="005A1791">
        <w:rPr>
          <w:rFonts w:ascii="Times New Roman" w:hAnsi="Times New Roman" w:cs="Times New Roman"/>
          <w:color w:val="auto"/>
          <w:sz w:val="24"/>
        </w:rPr>
        <w:t>Bolesławiec, 28.06.2024</w:t>
      </w:r>
      <w:r w:rsidR="009D37B6">
        <w:rPr>
          <w:rFonts w:ascii="Times New Roman" w:hAnsi="Times New Roman" w:cs="Times New Roman"/>
          <w:color w:val="auto"/>
          <w:sz w:val="24"/>
        </w:rPr>
        <w:t xml:space="preserve"> </w:t>
      </w:r>
      <w:r w:rsidRPr="005A1791">
        <w:rPr>
          <w:rFonts w:ascii="Times New Roman" w:hAnsi="Times New Roman" w:cs="Times New Roman"/>
          <w:color w:val="auto"/>
          <w:sz w:val="24"/>
        </w:rPr>
        <w:t xml:space="preserve">r.                                                                                  Dyrektor  </w:t>
      </w:r>
    </w:p>
    <w:p w14:paraId="103BBD22" w14:textId="77777777" w:rsidR="00462343" w:rsidRPr="005A1791" w:rsidRDefault="00462343" w:rsidP="00462343">
      <w:pPr>
        <w:ind w:left="-5" w:right="1222"/>
        <w:rPr>
          <w:rFonts w:ascii="Times New Roman" w:hAnsi="Times New Roman" w:cs="Times New Roman"/>
          <w:color w:val="auto"/>
          <w:sz w:val="24"/>
        </w:rPr>
      </w:pPr>
    </w:p>
    <w:p w14:paraId="5ED3720E" w14:textId="77777777" w:rsidR="00462343" w:rsidRPr="005A1791" w:rsidRDefault="00462343" w:rsidP="00462343">
      <w:pPr>
        <w:ind w:left="-5" w:right="1222"/>
        <w:rPr>
          <w:rFonts w:ascii="Times New Roman" w:hAnsi="Times New Roman" w:cs="Times New Roman"/>
          <w:sz w:val="24"/>
        </w:rPr>
      </w:pPr>
    </w:p>
    <w:p w14:paraId="70CB5F78" w14:textId="77777777" w:rsidR="00462343" w:rsidRPr="005A1791" w:rsidRDefault="00462343" w:rsidP="00462343">
      <w:pPr>
        <w:ind w:left="-5" w:right="1222"/>
        <w:rPr>
          <w:rFonts w:ascii="Times New Roman" w:hAnsi="Times New Roman" w:cs="Times New Roman"/>
          <w:sz w:val="24"/>
        </w:rPr>
      </w:pPr>
    </w:p>
    <w:p w14:paraId="451A7D5F" w14:textId="77777777" w:rsidR="00462343" w:rsidRPr="005A1791" w:rsidRDefault="00462343" w:rsidP="00462343">
      <w:pPr>
        <w:ind w:left="-5" w:right="1222"/>
        <w:rPr>
          <w:rFonts w:ascii="Times New Roman" w:hAnsi="Times New Roman" w:cs="Times New Roman"/>
          <w:sz w:val="24"/>
        </w:rPr>
      </w:pPr>
    </w:p>
    <w:p w14:paraId="24488C3E" w14:textId="77777777" w:rsidR="00462343" w:rsidRPr="005A1791" w:rsidRDefault="00462343" w:rsidP="00462343">
      <w:pPr>
        <w:ind w:left="-5" w:right="1222"/>
        <w:rPr>
          <w:rFonts w:ascii="Times New Roman" w:hAnsi="Times New Roman" w:cs="Times New Roman"/>
          <w:sz w:val="24"/>
        </w:rPr>
      </w:pPr>
    </w:p>
    <w:p w14:paraId="0E38DB20" w14:textId="77777777" w:rsidR="00462343" w:rsidRPr="005A1791" w:rsidRDefault="00462343" w:rsidP="00462343">
      <w:pPr>
        <w:ind w:left="-5" w:right="1222"/>
        <w:rPr>
          <w:rFonts w:ascii="Times New Roman" w:hAnsi="Times New Roman" w:cs="Times New Roman"/>
          <w:sz w:val="24"/>
        </w:rPr>
      </w:pPr>
    </w:p>
    <w:p w14:paraId="363B21BC" w14:textId="77777777" w:rsidR="00462343" w:rsidRPr="005A1791" w:rsidRDefault="00462343" w:rsidP="00462343">
      <w:pPr>
        <w:ind w:left="-5" w:right="1222"/>
        <w:rPr>
          <w:rFonts w:ascii="Times New Roman" w:hAnsi="Times New Roman" w:cs="Times New Roman"/>
          <w:sz w:val="24"/>
        </w:rPr>
      </w:pPr>
    </w:p>
    <w:p w14:paraId="1589EB3D" w14:textId="77777777" w:rsidR="00462343" w:rsidRPr="005A1791" w:rsidRDefault="00462343" w:rsidP="00462343">
      <w:pPr>
        <w:ind w:left="-5" w:right="1222"/>
        <w:rPr>
          <w:rFonts w:ascii="Times New Roman" w:hAnsi="Times New Roman" w:cs="Times New Roman"/>
          <w:sz w:val="24"/>
        </w:rPr>
      </w:pPr>
    </w:p>
    <w:p w14:paraId="671230A4" w14:textId="77777777" w:rsidR="00462343" w:rsidRPr="005A1791" w:rsidRDefault="00462343" w:rsidP="00462343">
      <w:pPr>
        <w:ind w:left="-5" w:right="1222"/>
        <w:rPr>
          <w:rFonts w:ascii="Times New Roman" w:hAnsi="Times New Roman" w:cs="Times New Roman"/>
          <w:sz w:val="24"/>
        </w:rPr>
      </w:pPr>
    </w:p>
    <w:p w14:paraId="3FE0E73C" w14:textId="77777777" w:rsidR="00462343" w:rsidRPr="005A1791" w:rsidRDefault="00462343" w:rsidP="00462343">
      <w:pPr>
        <w:ind w:left="-5" w:right="1222"/>
        <w:rPr>
          <w:rFonts w:ascii="Times New Roman" w:hAnsi="Times New Roman" w:cs="Times New Roman"/>
          <w:sz w:val="24"/>
        </w:rPr>
      </w:pPr>
    </w:p>
    <w:p w14:paraId="3213B29A" w14:textId="77777777" w:rsidR="00462343" w:rsidRPr="005A1791" w:rsidRDefault="00462343" w:rsidP="00462343">
      <w:pPr>
        <w:ind w:left="-5" w:right="1222"/>
        <w:rPr>
          <w:rFonts w:ascii="Times New Roman" w:hAnsi="Times New Roman" w:cs="Times New Roman"/>
          <w:sz w:val="24"/>
        </w:rPr>
      </w:pPr>
    </w:p>
    <w:p w14:paraId="38B79490" w14:textId="77777777" w:rsidR="00462343" w:rsidRPr="005A1791" w:rsidRDefault="00462343" w:rsidP="00462343">
      <w:pPr>
        <w:ind w:left="-5" w:right="1222"/>
        <w:rPr>
          <w:rFonts w:ascii="Times New Roman" w:hAnsi="Times New Roman" w:cs="Times New Roman"/>
          <w:sz w:val="24"/>
        </w:rPr>
      </w:pPr>
    </w:p>
    <w:p w14:paraId="75CB3140" w14:textId="77777777" w:rsidR="00462343" w:rsidRPr="005A1791" w:rsidRDefault="00462343" w:rsidP="00462343">
      <w:pPr>
        <w:ind w:left="-5" w:right="1222"/>
        <w:rPr>
          <w:rFonts w:ascii="Times New Roman" w:hAnsi="Times New Roman" w:cs="Times New Roman"/>
          <w:sz w:val="24"/>
        </w:rPr>
      </w:pPr>
    </w:p>
    <w:p w14:paraId="0F2D5565" w14:textId="77777777" w:rsidR="00462343" w:rsidRDefault="00462343" w:rsidP="00462343">
      <w:pPr>
        <w:ind w:left="-5" w:right="1222"/>
        <w:rPr>
          <w:rFonts w:ascii="Times New Roman" w:hAnsi="Times New Roman" w:cs="Times New Roman"/>
          <w:sz w:val="24"/>
        </w:rPr>
      </w:pPr>
    </w:p>
    <w:p w14:paraId="634CF5D8" w14:textId="77777777" w:rsidR="00462343" w:rsidRDefault="00462343" w:rsidP="00462343">
      <w:pPr>
        <w:ind w:left="-5" w:right="1222"/>
        <w:rPr>
          <w:rFonts w:ascii="Times New Roman" w:hAnsi="Times New Roman" w:cs="Times New Roman"/>
          <w:sz w:val="24"/>
        </w:rPr>
      </w:pPr>
    </w:p>
    <w:p w14:paraId="45EC68CF" w14:textId="77777777" w:rsidR="00462343" w:rsidRDefault="00462343" w:rsidP="00462343">
      <w:pPr>
        <w:ind w:left="-5" w:right="1222"/>
        <w:rPr>
          <w:rFonts w:ascii="Times New Roman" w:hAnsi="Times New Roman" w:cs="Times New Roman"/>
          <w:sz w:val="24"/>
        </w:rPr>
      </w:pPr>
    </w:p>
    <w:p w14:paraId="03F6E263" w14:textId="77777777" w:rsidR="00462343" w:rsidRDefault="00462343" w:rsidP="00462343">
      <w:pPr>
        <w:ind w:left="-5" w:right="1222"/>
        <w:rPr>
          <w:rFonts w:ascii="Times New Roman" w:hAnsi="Times New Roman" w:cs="Times New Roman"/>
          <w:sz w:val="24"/>
        </w:rPr>
      </w:pPr>
    </w:p>
    <w:p w14:paraId="0F1E1C24" w14:textId="77777777" w:rsidR="009D37B6" w:rsidRPr="005A1791" w:rsidRDefault="009D37B6" w:rsidP="00462343">
      <w:pPr>
        <w:ind w:left="-5" w:right="1222"/>
        <w:rPr>
          <w:rFonts w:ascii="Times New Roman" w:hAnsi="Times New Roman" w:cs="Times New Roman"/>
          <w:sz w:val="24"/>
        </w:rPr>
      </w:pPr>
    </w:p>
    <w:p w14:paraId="5931C1F5" w14:textId="77777777" w:rsidR="00462343" w:rsidRPr="005A1791" w:rsidRDefault="00462343" w:rsidP="00462343">
      <w:pPr>
        <w:ind w:left="-5" w:right="1222"/>
        <w:rPr>
          <w:rFonts w:ascii="Times New Roman" w:hAnsi="Times New Roman" w:cs="Times New Roman"/>
          <w:sz w:val="24"/>
        </w:rPr>
      </w:pPr>
    </w:p>
    <w:p w14:paraId="64EAABAB" w14:textId="77777777" w:rsidR="00462343" w:rsidRDefault="00462343" w:rsidP="00462343">
      <w:pPr>
        <w:ind w:left="-5" w:right="1222"/>
        <w:rPr>
          <w:rFonts w:ascii="Times New Roman" w:hAnsi="Times New Roman" w:cs="Times New Roman"/>
          <w:sz w:val="24"/>
        </w:rPr>
      </w:pPr>
    </w:p>
    <w:p w14:paraId="19C8ACE5" w14:textId="77777777" w:rsidR="00462343" w:rsidRPr="005A1791" w:rsidRDefault="00462343" w:rsidP="00462343">
      <w:pPr>
        <w:ind w:left="-5" w:right="1222"/>
        <w:rPr>
          <w:rFonts w:ascii="Times New Roman" w:hAnsi="Times New Roman" w:cs="Times New Roman"/>
          <w:sz w:val="24"/>
        </w:rPr>
      </w:pPr>
    </w:p>
    <w:p w14:paraId="429D84A3" w14:textId="77777777" w:rsidR="00462343" w:rsidRPr="005A1791" w:rsidRDefault="00462343" w:rsidP="00462343">
      <w:pPr>
        <w:ind w:left="-5" w:right="1222"/>
        <w:rPr>
          <w:rFonts w:ascii="Times New Roman" w:hAnsi="Times New Roman" w:cs="Times New Roman"/>
          <w:sz w:val="24"/>
        </w:rPr>
      </w:pPr>
    </w:p>
    <w:p w14:paraId="2FF64AF1" w14:textId="77777777" w:rsidR="00462343" w:rsidRDefault="00462343" w:rsidP="00462343">
      <w:pPr>
        <w:ind w:left="-5" w:right="1222"/>
        <w:rPr>
          <w:rFonts w:ascii="Times New Roman" w:hAnsi="Times New Roman" w:cs="Times New Roman"/>
          <w:sz w:val="24"/>
        </w:rPr>
      </w:pPr>
    </w:p>
    <w:p w14:paraId="3291CDDC" w14:textId="1C5668C8"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lastRenderedPageBreak/>
        <w:t>Załącznik nr 1</w:t>
      </w:r>
    </w:p>
    <w:p w14:paraId="1E93516F" w14:textId="1C1906EF"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do Standardów Ochrony Małoletnich w </w:t>
      </w:r>
      <w:r w:rsidR="00D46B44">
        <w:rPr>
          <w:rFonts w:ascii="Times New Roman" w:hAnsi="Times New Roman" w:cs="Times New Roman"/>
          <w:sz w:val="18"/>
          <w:szCs w:val="18"/>
        </w:rPr>
        <w:t>PODN</w:t>
      </w:r>
      <w:r>
        <w:rPr>
          <w:rFonts w:ascii="Times New Roman" w:hAnsi="Times New Roman" w:cs="Times New Roman"/>
          <w:sz w:val="18"/>
          <w:szCs w:val="18"/>
        </w:rPr>
        <w:t xml:space="preserve"> w Bolesławcu</w:t>
      </w:r>
    </w:p>
    <w:p w14:paraId="16A5BE58" w14:textId="4479280F" w:rsidR="00462343" w:rsidRPr="007F627C" w:rsidRDefault="00462343" w:rsidP="00462343">
      <w:pPr>
        <w:ind w:left="-5" w:right="1222"/>
        <w:rPr>
          <w:rFonts w:ascii="Times New Roman" w:hAnsi="Times New Roman" w:cs="Times New Roman"/>
        </w:rPr>
      </w:pPr>
      <w:r w:rsidRPr="007F627C">
        <w:rPr>
          <w:rFonts w:ascii="Times New Roman" w:hAnsi="Times New Roman" w:cs="Times New Roman"/>
        </w:rPr>
        <w:t xml:space="preserve"> </w:t>
      </w:r>
    </w:p>
    <w:p w14:paraId="6F83F1AF" w14:textId="77777777" w:rsidR="00462343" w:rsidRPr="005A1791" w:rsidRDefault="00462343" w:rsidP="00462343">
      <w:pPr>
        <w:rPr>
          <w:rFonts w:ascii="Times New Roman" w:hAnsi="Times New Roman" w:cs="Times New Roman"/>
          <w:sz w:val="24"/>
        </w:rPr>
      </w:pPr>
      <w:r w:rsidRPr="005A1791">
        <w:rPr>
          <w:rFonts w:ascii="Times New Roman" w:hAnsi="Times New Roman" w:cs="Times New Roman"/>
          <w:sz w:val="24"/>
        </w:rPr>
        <w:t xml:space="preserve"> </w:t>
      </w:r>
    </w:p>
    <w:p w14:paraId="33DBBDDC" w14:textId="77777777" w:rsidR="00462343" w:rsidRPr="005A1791" w:rsidRDefault="00462343" w:rsidP="00462343">
      <w:pPr>
        <w:spacing w:after="0" w:line="240" w:lineRule="auto"/>
        <w:ind w:left="11" w:hanging="11"/>
        <w:jc w:val="right"/>
        <w:rPr>
          <w:rFonts w:ascii="Times New Roman" w:hAnsi="Times New Roman" w:cs="Times New Roman"/>
        </w:rPr>
      </w:pPr>
      <w:r>
        <w:rPr>
          <w:rFonts w:ascii="Times New Roman" w:hAnsi="Times New Roman" w:cs="Times New Roman"/>
        </w:rPr>
        <w:t>………</w:t>
      </w:r>
      <w:r w:rsidRPr="005A1791">
        <w:rPr>
          <w:rFonts w:ascii="Times New Roman" w:hAnsi="Times New Roman" w:cs="Times New Roman"/>
        </w:rPr>
        <w:t>...........................</w:t>
      </w:r>
      <w:r>
        <w:rPr>
          <w:rFonts w:ascii="Times New Roman" w:hAnsi="Times New Roman" w:cs="Times New Roman"/>
        </w:rPr>
        <w:t>..........................                           ………………………………………………</w:t>
      </w:r>
      <w:r w:rsidRPr="005A1791">
        <w:rPr>
          <w:rFonts w:ascii="Times New Roman" w:hAnsi="Times New Roman" w:cs="Times New Roman"/>
        </w:rPr>
        <w:t xml:space="preserve"> </w:t>
      </w:r>
    </w:p>
    <w:p w14:paraId="100F815C" w14:textId="77777777" w:rsidR="00462343" w:rsidRPr="005A1791" w:rsidRDefault="00462343" w:rsidP="00462343">
      <w:pPr>
        <w:spacing w:after="0" w:line="240" w:lineRule="auto"/>
        <w:ind w:left="1416"/>
        <w:rPr>
          <w:rFonts w:ascii="Times New Roman" w:hAnsi="Times New Roman" w:cs="Times New Roman"/>
          <w:sz w:val="20"/>
          <w:szCs w:val="20"/>
        </w:rPr>
      </w:pPr>
      <w:r w:rsidRPr="005A1791">
        <w:rPr>
          <w:rFonts w:ascii="Times New Roman" w:hAnsi="Times New Roman" w:cs="Times New Roman"/>
          <w:i/>
          <w:sz w:val="20"/>
          <w:szCs w:val="20"/>
        </w:rPr>
        <w:t>imię i nazwisko                                                       miejscowość i data</w:t>
      </w:r>
    </w:p>
    <w:p w14:paraId="3DE25122" w14:textId="77777777" w:rsidR="00462343" w:rsidRPr="005A1791" w:rsidRDefault="00462343" w:rsidP="00462343">
      <w:pPr>
        <w:ind w:left="-5" w:right="48"/>
        <w:rPr>
          <w:rFonts w:ascii="Times New Roman" w:hAnsi="Times New Roman" w:cs="Times New Roman"/>
          <w:sz w:val="20"/>
          <w:szCs w:val="20"/>
        </w:rPr>
      </w:pPr>
      <w:r w:rsidRPr="005A1791">
        <w:rPr>
          <w:rFonts w:ascii="Times New Roman" w:hAnsi="Times New Roman" w:cs="Times New Roman"/>
          <w:sz w:val="20"/>
          <w:szCs w:val="20"/>
        </w:rPr>
        <w:t xml:space="preserve">(pracownik, rodzic/opiekun prawny, wychowanek*) </w:t>
      </w:r>
    </w:p>
    <w:p w14:paraId="2E4F4D5C" w14:textId="77777777" w:rsidR="00462343" w:rsidRPr="005A1791" w:rsidRDefault="00462343" w:rsidP="00462343">
      <w:pPr>
        <w:rPr>
          <w:rFonts w:ascii="Times New Roman" w:hAnsi="Times New Roman" w:cs="Times New Roman"/>
        </w:rPr>
      </w:pPr>
      <w:r w:rsidRPr="005A1791">
        <w:rPr>
          <w:rFonts w:ascii="Times New Roman" w:hAnsi="Times New Roman" w:cs="Times New Roman"/>
        </w:rPr>
        <w:t xml:space="preserve"> </w:t>
      </w:r>
    </w:p>
    <w:p w14:paraId="33578B41" w14:textId="77777777" w:rsidR="00462343" w:rsidRPr="005A1791" w:rsidRDefault="00462343" w:rsidP="00462343">
      <w:pPr>
        <w:rPr>
          <w:rFonts w:ascii="Times New Roman" w:hAnsi="Times New Roman" w:cs="Times New Roman"/>
        </w:rPr>
      </w:pPr>
    </w:p>
    <w:p w14:paraId="4086055E" w14:textId="77777777" w:rsidR="00462343" w:rsidRPr="005A1791" w:rsidRDefault="00462343" w:rsidP="00462343">
      <w:pPr>
        <w:rPr>
          <w:rFonts w:ascii="Times New Roman" w:hAnsi="Times New Roman" w:cs="Times New Roman"/>
        </w:rPr>
      </w:pPr>
    </w:p>
    <w:p w14:paraId="7088CF4C"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4B8582E1" w14:textId="77777777" w:rsidR="00462343" w:rsidRPr="005A1791" w:rsidRDefault="00462343" w:rsidP="00462343">
      <w:pPr>
        <w:spacing w:after="159"/>
        <w:ind w:right="49"/>
        <w:jc w:val="center"/>
        <w:rPr>
          <w:rFonts w:ascii="Times New Roman" w:hAnsi="Times New Roman" w:cs="Times New Roman"/>
          <w:sz w:val="24"/>
        </w:rPr>
      </w:pPr>
      <w:r w:rsidRPr="005A1791">
        <w:rPr>
          <w:rFonts w:ascii="Times New Roman" w:hAnsi="Times New Roman" w:cs="Times New Roman"/>
          <w:b/>
          <w:sz w:val="24"/>
        </w:rPr>
        <w:t>Oświadczenie o zapoznaniu się ze Standardami ochrony małoletnich przed krzywdzeniem</w:t>
      </w:r>
    </w:p>
    <w:p w14:paraId="5BFADDB5" w14:textId="75F074D7" w:rsidR="00462343" w:rsidRPr="005A1791" w:rsidRDefault="00462343" w:rsidP="00462343">
      <w:pPr>
        <w:spacing w:after="159"/>
        <w:ind w:right="50"/>
        <w:jc w:val="center"/>
        <w:rPr>
          <w:rFonts w:ascii="Times New Roman" w:hAnsi="Times New Roman" w:cs="Times New Roman"/>
          <w:sz w:val="24"/>
        </w:rPr>
      </w:pPr>
      <w:r w:rsidRPr="005A1791">
        <w:rPr>
          <w:rFonts w:ascii="Times New Roman" w:hAnsi="Times New Roman" w:cs="Times New Roman"/>
          <w:b/>
          <w:sz w:val="24"/>
        </w:rPr>
        <w:t xml:space="preserve">w </w:t>
      </w:r>
      <w:r w:rsidR="009D37B6">
        <w:rPr>
          <w:rFonts w:ascii="Times New Roman" w:hAnsi="Times New Roman" w:cs="Times New Roman"/>
          <w:b/>
          <w:sz w:val="24"/>
        </w:rPr>
        <w:t>PODN</w:t>
      </w:r>
      <w:r w:rsidRPr="005A1791">
        <w:rPr>
          <w:rFonts w:ascii="Times New Roman" w:hAnsi="Times New Roman" w:cs="Times New Roman"/>
          <w:b/>
          <w:sz w:val="24"/>
        </w:rPr>
        <w:t xml:space="preserve"> w Bolesławcu</w:t>
      </w:r>
    </w:p>
    <w:p w14:paraId="42185F24" w14:textId="77777777" w:rsidR="00462343" w:rsidRPr="005A1791" w:rsidRDefault="00462343" w:rsidP="00462343">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3C06C19E" w14:textId="5C585535" w:rsidR="00462343" w:rsidRPr="005A1791" w:rsidRDefault="00462343" w:rsidP="00462343">
      <w:pPr>
        <w:spacing w:after="0" w:line="398" w:lineRule="auto"/>
        <w:ind w:left="-5" w:right="514"/>
        <w:jc w:val="both"/>
        <w:rPr>
          <w:rFonts w:ascii="Times New Roman" w:hAnsi="Times New Roman" w:cs="Times New Roman"/>
          <w:sz w:val="24"/>
        </w:rPr>
      </w:pPr>
      <w:r w:rsidRPr="005A1791">
        <w:rPr>
          <w:rFonts w:ascii="Times New Roman" w:hAnsi="Times New Roman" w:cs="Times New Roman"/>
          <w:sz w:val="24"/>
        </w:rPr>
        <w:t>Ja, niżej podpisany/a oświadczam, że zapoznałem/am się ze Standardami Ochrony Małoletnich w </w:t>
      </w:r>
      <w:r w:rsidR="009D37B6">
        <w:rPr>
          <w:rFonts w:ascii="Times New Roman" w:hAnsi="Times New Roman" w:cs="Times New Roman"/>
          <w:sz w:val="24"/>
        </w:rPr>
        <w:t>Powiatowym Ośrodku Doskonalenia Nauczycieli przy Powiatowym Centrum Edukacji i Kształcenia Kadr</w:t>
      </w:r>
      <w:r w:rsidRPr="005A1791">
        <w:rPr>
          <w:rFonts w:ascii="Times New Roman" w:hAnsi="Times New Roman" w:cs="Times New Roman"/>
          <w:sz w:val="24"/>
        </w:rPr>
        <w:t xml:space="preserve"> w Bolesławcu.  </w:t>
      </w:r>
    </w:p>
    <w:p w14:paraId="6A3EA68F" w14:textId="77777777" w:rsidR="00462343" w:rsidRPr="005A1791" w:rsidRDefault="00462343" w:rsidP="00462343">
      <w:pPr>
        <w:jc w:val="both"/>
        <w:rPr>
          <w:rFonts w:ascii="Times New Roman" w:hAnsi="Times New Roman" w:cs="Times New Roman"/>
          <w:sz w:val="24"/>
        </w:rPr>
      </w:pPr>
    </w:p>
    <w:p w14:paraId="0088A5D4" w14:textId="77777777" w:rsidR="00462343" w:rsidRPr="005A1791" w:rsidRDefault="00462343" w:rsidP="00462343">
      <w:pPr>
        <w:jc w:val="right"/>
        <w:rPr>
          <w:rFonts w:ascii="Times New Roman" w:hAnsi="Times New Roman" w:cs="Times New Roman"/>
        </w:rPr>
      </w:pPr>
      <w:r w:rsidRPr="005A1791">
        <w:rPr>
          <w:rFonts w:ascii="Times New Roman" w:hAnsi="Times New Roman" w:cs="Times New Roman"/>
        </w:rPr>
        <w:t xml:space="preserve"> </w:t>
      </w:r>
    </w:p>
    <w:p w14:paraId="154E5C62" w14:textId="77777777" w:rsidR="00462343" w:rsidRDefault="00462343" w:rsidP="00462343">
      <w:pPr>
        <w:spacing w:after="0"/>
        <w:ind w:left="11" w:right="40" w:hanging="11"/>
        <w:jc w:val="right"/>
        <w:rPr>
          <w:rFonts w:ascii="Times New Roman" w:hAnsi="Times New Roman" w:cs="Times New Roman"/>
        </w:rPr>
      </w:pPr>
      <w:r w:rsidRPr="005A1791">
        <w:rPr>
          <w:rFonts w:ascii="Times New Roman" w:hAnsi="Times New Roman" w:cs="Times New Roman"/>
        </w:rPr>
        <w:t xml:space="preserve">…………………………………………………………………. </w:t>
      </w:r>
    </w:p>
    <w:p w14:paraId="7A3ACF13" w14:textId="77777777" w:rsidR="00462343" w:rsidRPr="005A1791" w:rsidRDefault="00462343" w:rsidP="00462343">
      <w:pPr>
        <w:spacing w:after="0"/>
        <w:ind w:left="11" w:right="40" w:hanging="11"/>
        <w:jc w:val="center"/>
        <w:rPr>
          <w:rFonts w:ascii="Times New Roman" w:hAnsi="Times New Roman" w:cs="Times New Roman"/>
        </w:rPr>
      </w:pPr>
      <w:r>
        <w:rPr>
          <w:rFonts w:ascii="Times New Roman" w:hAnsi="Times New Roman" w:cs="Times New Roman"/>
        </w:rPr>
        <w:t xml:space="preserve">                                           </w:t>
      </w:r>
      <w:r w:rsidRPr="005A1791">
        <w:rPr>
          <w:rFonts w:ascii="Times New Roman" w:hAnsi="Times New Roman" w:cs="Times New Roman"/>
          <w:i/>
        </w:rPr>
        <w:t>podpis</w:t>
      </w:r>
    </w:p>
    <w:p w14:paraId="3D270F71"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1E8823C4" w14:textId="77777777" w:rsidR="00462343" w:rsidRPr="005A1791" w:rsidRDefault="00462343" w:rsidP="00462343">
      <w:pPr>
        <w:rPr>
          <w:rFonts w:ascii="Times New Roman" w:hAnsi="Times New Roman" w:cs="Times New Roman"/>
        </w:rPr>
      </w:pPr>
      <w:r w:rsidRPr="005A1791">
        <w:rPr>
          <w:rFonts w:ascii="Times New Roman" w:hAnsi="Times New Roman" w:cs="Times New Roman"/>
        </w:rPr>
        <w:t xml:space="preserve"> </w:t>
      </w:r>
    </w:p>
    <w:p w14:paraId="67D0D524"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518DB618" w14:textId="77777777" w:rsidR="00462343" w:rsidRPr="005A1791" w:rsidRDefault="00462343" w:rsidP="00462343">
      <w:pPr>
        <w:spacing w:after="161"/>
        <w:rPr>
          <w:rFonts w:ascii="Times New Roman" w:hAnsi="Times New Roman" w:cs="Times New Roman"/>
        </w:rPr>
      </w:pPr>
      <w:r w:rsidRPr="005A1791">
        <w:rPr>
          <w:rFonts w:ascii="Times New Roman" w:hAnsi="Times New Roman" w:cs="Times New Roman"/>
        </w:rPr>
        <w:t xml:space="preserve"> </w:t>
      </w:r>
    </w:p>
    <w:p w14:paraId="448FA5C3"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55D70B05" w14:textId="77777777" w:rsidR="00462343" w:rsidRPr="005A1791" w:rsidRDefault="00462343" w:rsidP="00462343">
      <w:pPr>
        <w:spacing w:after="158"/>
        <w:rPr>
          <w:rFonts w:ascii="Times New Roman" w:hAnsi="Times New Roman" w:cs="Times New Roman"/>
        </w:rPr>
      </w:pPr>
      <w:r w:rsidRPr="005A1791">
        <w:rPr>
          <w:rFonts w:ascii="Times New Roman" w:hAnsi="Times New Roman" w:cs="Times New Roman"/>
        </w:rPr>
        <w:t xml:space="preserve"> </w:t>
      </w:r>
    </w:p>
    <w:p w14:paraId="35CEAF36" w14:textId="77777777" w:rsidR="00462343" w:rsidRPr="005A1791" w:rsidRDefault="00462343" w:rsidP="00462343">
      <w:pPr>
        <w:ind w:left="-5" w:right="48"/>
        <w:rPr>
          <w:rFonts w:ascii="Times New Roman" w:hAnsi="Times New Roman" w:cs="Times New Roman"/>
        </w:rPr>
      </w:pPr>
      <w:r w:rsidRPr="005A1791">
        <w:rPr>
          <w:rFonts w:ascii="Times New Roman" w:hAnsi="Times New Roman" w:cs="Times New Roman"/>
        </w:rPr>
        <w:t xml:space="preserve">*właściwe podkreślić </w:t>
      </w:r>
    </w:p>
    <w:p w14:paraId="55246FC6" w14:textId="77777777" w:rsidR="00462343" w:rsidRPr="005A1791" w:rsidRDefault="00462343" w:rsidP="00462343">
      <w:pPr>
        <w:spacing w:after="159"/>
        <w:ind w:left="-5" w:right="19"/>
        <w:rPr>
          <w:rFonts w:ascii="Times New Roman" w:hAnsi="Times New Roman" w:cs="Times New Roman"/>
          <w:b/>
        </w:rPr>
      </w:pPr>
    </w:p>
    <w:p w14:paraId="71E0F1DE" w14:textId="77777777" w:rsidR="00462343" w:rsidRPr="005A1791" w:rsidRDefault="00462343" w:rsidP="00462343">
      <w:pPr>
        <w:spacing w:after="159"/>
        <w:ind w:left="-5" w:right="19"/>
        <w:rPr>
          <w:rFonts w:ascii="Times New Roman" w:hAnsi="Times New Roman" w:cs="Times New Roman"/>
          <w:b/>
        </w:rPr>
      </w:pPr>
    </w:p>
    <w:p w14:paraId="5DABC3EA" w14:textId="77777777" w:rsidR="00462343" w:rsidRPr="005A1791" w:rsidRDefault="00462343" w:rsidP="00462343">
      <w:pPr>
        <w:spacing w:after="159"/>
        <w:ind w:left="-5" w:right="19"/>
        <w:rPr>
          <w:rFonts w:ascii="Times New Roman" w:hAnsi="Times New Roman" w:cs="Times New Roman"/>
          <w:b/>
        </w:rPr>
      </w:pPr>
    </w:p>
    <w:p w14:paraId="2187C200" w14:textId="77777777" w:rsidR="00462343" w:rsidRDefault="00462343" w:rsidP="00462343">
      <w:pPr>
        <w:spacing w:after="159"/>
        <w:ind w:left="-5" w:right="19"/>
        <w:rPr>
          <w:rFonts w:ascii="Times New Roman" w:hAnsi="Times New Roman" w:cs="Times New Roman"/>
          <w:b/>
        </w:rPr>
      </w:pPr>
    </w:p>
    <w:p w14:paraId="702A333E" w14:textId="77777777" w:rsidR="00462343" w:rsidRDefault="00462343" w:rsidP="00462343">
      <w:pPr>
        <w:spacing w:after="159"/>
        <w:ind w:left="-5" w:right="19"/>
        <w:jc w:val="both"/>
        <w:rPr>
          <w:rFonts w:ascii="Times New Roman" w:hAnsi="Times New Roman" w:cs="Times New Roman"/>
          <w:b/>
          <w:sz w:val="24"/>
        </w:rPr>
      </w:pPr>
    </w:p>
    <w:p w14:paraId="1DFCC909" w14:textId="77777777" w:rsidR="00462343" w:rsidRDefault="00462343" w:rsidP="00462343">
      <w:pPr>
        <w:spacing w:after="159"/>
        <w:ind w:left="-5" w:right="19"/>
        <w:jc w:val="both"/>
        <w:rPr>
          <w:rFonts w:ascii="Times New Roman" w:hAnsi="Times New Roman" w:cs="Times New Roman"/>
          <w:b/>
          <w:sz w:val="24"/>
        </w:rPr>
      </w:pPr>
    </w:p>
    <w:p w14:paraId="0A5C9545" w14:textId="77777777" w:rsidR="00462343" w:rsidRDefault="00462343" w:rsidP="00462343">
      <w:pPr>
        <w:spacing w:after="159"/>
        <w:ind w:left="-5" w:right="19"/>
        <w:jc w:val="both"/>
        <w:rPr>
          <w:rFonts w:ascii="Times New Roman" w:hAnsi="Times New Roman" w:cs="Times New Roman"/>
          <w:b/>
          <w:sz w:val="24"/>
        </w:rPr>
      </w:pPr>
    </w:p>
    <w:p w14:paraId="1580334D" w14:textId="77777777" w:rsidR="00463E78" w:rsidRDefault="00463E78" w:rsidP="00463E78">
      <w:pPr>
        <w:spacing w:after="159"/>
        <w:ind w:right="19"/>
        <w:jc w:val="both"/>
        <w:rPr>
          <w:rFonts w:ascii="Times New Roman" w:hAnsi="Times New Roman" w:cs="Times New Roman"/>
          <w:b/>
          <w:sz w:val="24"/>
        </w:rPr>
      </w:pPr>
    </w:p>
    <w:p w14:paraId="2F51130D" w14:textId="77777777" w:rsidR="009D37B6" w:rsidRDefault="009D37B6" w:rsidP="00463E78">
      <w:pPr>
        <w:spacing w:after="159"/>
        <w:ind w:right="19"/>
        <w:jc w:val="both"/>
        <w:rPr>
          <w:rFonts w:ascii="Times New Roman" w:hAnsi="Times New Roman" w:cs="Times New Roman"/>
          <w:b/>
          <w:sz w:val="24"/>
        </w:rPr>
      </w:pPr>
    </w:p>
    <w:p w14:paraId="0C96B9BF" w14:textId="3B4E4350" w:rsidR="00585524" w:rsidRDefault="00585524" w:rsidP="00585524">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2 </w:t>
      </w:r>
    </w:p>
    <w:p w14:paraId="0D60798E" w14:textId="188C3A01"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do Standardów Ochrony Małoletnich w </w:t>
      </w:r>
      <w:r w:rsidR="00D46B44">
        <w:rPr>
          <w:rFonts w:ascii="Times New Roman" w:hAnsi="Times New Roman" w:cs="Times New Roman"/>
          <w:sz w:val="18"/>
          <w:szCs w:val="18"/>
        </w:rPr>
        <w:t>PODN</w:t>
      </w:r>
      <w:r>
        <w:rPr>
          <w:rFonts w:ascii="Times New Roman" w:hAnsi="Times New Roman" w:cs="Times New Roman"/>
          <w:sz w:val="18"/>
          <w:szCs w:val="18"/>
        </w:rPr>
        <w:t xml:space="preserve"> w Bolesławcu</w:t>
      </w:r>
    </w:p>
    <w:p w14:paraId="5AC816F3" w14:textId="77777777" w:rsidR="00462343" w:rsidRDefault="00462343" w:rsidP="00462343">
      <w:pPr>
        <w:pStyle w:val="Nagwek51"/>
        <w:spacing w:after="2" w:line="396" w:lineRule="auto"/>
        <w:ind w:left="-5" w:right="19"/>
        <w:jc w:val="both"/>
        <w:rPr>
          <w:rFonts w:ascii="Times New Roman" w:hAnsi="Times New Roman" w:cs="Times New Roman"/>
          <w:sz w:val="24"/>
        </w:rPr>
      </w:pPr>
    </w:p>
    <w:p w14:paraId="49253C6C" w14:textId="77777777" w:rsidR="00462343" w:rsidRPr="005A1791" w:rsidRDefault="00462343" w:rsidP="00462343">
      <w:pPr>
        <w:pStyle w:val="Nagwek51"/>
        <w:spacing w:after="2" w:line="396" w:lineRule="auto"/>
        <w:ind w:left="-5" w:right="19"/>
        <w:jc w:val="center"/>
        <w:rPr>
          <w:rFonts w:ascii="Times New Roman" w:hAnsi="Times New Roman" w:cs="Times New Roman"/>
          <w:sz w:val="24"/>
        </w:rPr>
      </w:pPr>
      <w:r w:rsidRPr="005A1791">
        <w:rPr>
          <w:rFonts w:ascii="Times New Roman" w:hAnsi="Times New Roman" w:cs="Times New Roman"/>
          <w:sz w:val="24"/>
        </w:rPr>
        <w:t>Protokół interwencji w przypadku zastosowania procedur podejrzenia krzywdzenia lub  krzywdzenia małoletniego</w:t>
      </w:r>
    </w:p>
    <w:p w14:paraId="348BD466" w14:textId="77777777" w:rsidR="00462343" w:rsidRPr="005A1791" w:rsidRDefault="00462343" w:rsidP="00462343">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73602CBC"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i miejsce sporządzenia dokumentu </w:t>
      </w:r>
    </w:p>
    <w:p w14:paraId="00596B27" w14:textId="2C29AA22" w:rsidR="00462343" w:rsidRPr="005A1791"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sidR="00585524" w:rsidRPr="00585524">
        <w:rPr>
          <w:rFonts w:ascii="Times New Roman" w:hAnsi="Times New Roman" w:cs="Times New Roman"/>
          <w:sz w:val="24"/>
        </w:rPr>
        <w:t>…………………………………………………………………………………………………………</w:t>
      </w:r>
      <w:r w:rsidRPr="005A1791">
        <w:rPr>
          <w:rFonts w:ascii="Times New Roman" w:hAnsi="Times New Roman" w:cs="Times New Roman"/>
          <w:sz w:val="24"/>
        </w:rPr>
        <w:t>………………………………………………………………………………………………………</w:t>
      </w:r>
    </w:p>
    <w:p w14:paraId="017055E5"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Małoletni, wobec którego zachodzi podejrzenie krzywdzenia lub krzywdzenie </w:t>
      </w:r>
    </w:p>
    <w:p w14:paraId="5138E672"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6DBE9415" w14:textId="2997336A"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4343D959"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Osoba stwierdzająca wystąpienie podejrzenia krzywdzenia lub krzywdzenie małoletniego </w:t>
      </w:r>
    </w:p>
    <w:p w14:paraId="408E2F34"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2434460A" w14:textId="0C215268"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046FB20C"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podejrzenia krzywdzenia lub krzywdzenia małoletniego, miejsce </w:t>
      </w:r>
    </w:p>
    <w:p w14:paraId="4172086C" w14:textId="77777777" w:rsidR="00585524"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55793326" w14:textId="7A984497" w:rsidR="00462343" w:rsidRPr="005A1791"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25AC0EF9"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Osoba/osoby podejrzane o krzywdzenie lub krzywdzące małoletniego </w:t>
      </w:r>
    </w:p>
    <w:p w14:paraId="5F7BC48C" w14:textId="77777777" w:rsidR="00585524" w:rsidRDefault="00462343" w:rsidP="00585524">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0F8B4F8C" w14:textId="4206E256" w:rsidR="00585524"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797E26E2" w14:textId="1057A915" w:rsidR="00462343" w:rsidRPr="009D37B6" w:rsidRDefault="00462343" w:rsidP="009D37B6">
      <w:pPr>
        <w:pStyle w:val="Akapitzlist"/>
        <w:numPr>
          <w:ilvl w:val="0"/>
          <w:numId w:val="8"/>
        </w:numPr>
        <w:tabs>
          <w:tab w:val="clear" w:pos="0"/>
          <w:tab w:val="num" w:pos="284"/>
        </w:tabs>
        <w:spacing w:line="360" w:lineRule="auto"/>
        <w:ind w:left="0" w:right="48"/>
        <w:jc w:val="both"/>
        <w:rPr>
          <w:rFonts w:ascii="Times New Roman" w:hAnsi="Times New Roman" w:cs="Times New Roman"/>
          <w:sz w:val="24"/>
        </w:rPr>
      </w:pPr>
      <w:r w:rsidRPr="009D37B6">
        <w:rPr>
          <w:rFonts w:ascii="Times New Roman" w:hAnsi="Times New Roman" w:cs="Times New Roman"/>
          <w:sz w:val="24"/>
        </w:rPr>
        <w:t xml:space="preserve">Opis rodzaju krzywdzenia lub podejrzenia krzywdzenia małoletniego </w:t>
      </w:r>
    </w:p>
    <w:p w14:paraId="7A8A92A2" w14:textId="77777777" w:rsidR="00585524"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50F0754A" w14:textId="5F30FE2A" w:rsidR="00462343" w:rsidRDefault="00585524" w:rsidP="00585524">
      <w:pPr>
        <w:spacing w:line="360" w:lineRule="auto"/>
        <w:ind w:left="-5" w:right="48"/>
        <w:jc w:val="both"/>
        <w:rPr>
          <w:rFonts w:ascii="Times New Roman" w:hAnsi="Times New Roman" w:cs="Times New Roman"/>
          <w:sz w:val="24"/>
        </w:rPr>
      </w:pPr>
      <w:r w:rsidRPr="00585524">
        <w:rPr>
          <w:rFonts w:ascii="Times New Roman" w:hAnsi="Times New Roman" w:cs="Times New Roman"/>
          <w:sz w:val="24"/>
        </w:rPr>
        <w:t>…………………………………………………………………………………………………………</w:t>
      </w:r>
      <w:r w:rsidR="00462343" w:rsidRPr="005A1791">
        <w:rPr>
          <w:rFonts w:ascii="Times New Roman" w:hAnsi="Times New Roman" w:cs="Times New Roman"/>
          <w:sz w:val="24"/>
        </w:rPr>
        <w:t xml:space="preserve"> </w:t>
      </w:r>
    </w:p>
    <w:p w14:paraId="0EEA37D8" w14:textId="77777777" w:rsidR="00462343" w:rsidRPr="005A1791" w:rsidRDefault="00462343" w:rsidP="00462343">
      <w:pPr>
        <w:spacing w:after="158"/>
        <w:jc w:val="both"/>
        <w:rPr>
          <w:rFonts w:ascii="Times New Roman" w:hAnsi="Times New Roman" w:cs="Times New Roman"/>
          <w:sz w:val="24"/>
        </w:rPr>
      </w:pPr>
    </w:p>
    <w:p w14:paraId="33D06CA1" w14:textId="64B8B648" w:rsidR="00462343" w:rsidRPr="005A1791" w:rsidRDefault="00462343">
      <w:pPr>
        <w:numPr>
          <w:ilvl w:val="0"/>
          <w:numId w:val="8"/>
        </w:numPr>
        <w:suppressAutoHyphens/>
        <w:spacing w:after="154" w:line="360"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Osoby i instytucje, które zostały powiadomione, w tym formy interwencji </w:t>
      </w:r>
    </w:p>
    <w:p w14:paraId="5DE420AC" w14:textId="78B61F45" w:rsidR="00462343" w:rsidRDefault="00462343" w:rsidP="00462343">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p>
    <w:p w14:paraId="13C64B91" w14:textId="0303D796" w:rsidR="00462343" w:rsidRPr="005A1791" w:rsidRDefault="00462343" w:rsidP="00462343">
      <w:pPr>
        <w:spacing w:line="360" w:lineRule="auto"/>
        <w:ind w:left="-5" w:right="48"/>
        <w:jc w:val="both"/>
        <w:rPr>
          <w:rFonts w:ascii="Times New Roman" w:hAnsi="Times New Roman" w:cs="Times New Roman"/>
          <w:sz w:val="24"/>
        </w:rPr>
      </w:pPr>
      <w:r w:rsidRPr="00462343">
        <w:rPr>
          <w:rFonts w:ascii="Times New Roman" w:hAnsi="Times New Roman" w:cs="Times New Roman"/>
          <w:sz w:val="24"/>
        </w:rPr>
        <w:lastRenderedPageBreak/>
        <w:t>…………………………………………………………………………………………………………</w:t>
      </w:r>
    </w:p>
    <w:p w14:paraId="394DAE6D" w14:textId="54E4328B"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Data i opis udzielonej pomocy, formy otoczenia opieką małoletniego bezpośrednio po stwierdzeniu lub podejrzeniu incydentu, w tym we współpracy z koordynatorem, informacje o ewentualnym powiadomieniu pogotowia, policji, stwierdzeniu konieczności badania lekarskiego </w:t>
      </w:r>
    </w:p>
    <w:p w14:paraId="561E0D91" w14:textId="77777777" w:rsidR="00462343" w:rsidRDefault="00462343" w:rsidP="00462343">
      <w:pPr>
        <w:spacing w:after="0"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r w:rsidRPr="005A1791">
        <w:rPr>
          <w:rFonts w:ascii="Times New Roman" w:hAnsi="Times New Roman" w:cs="Times New Roman"/>
          <w:sz w:val="24"/>
        </w:rPr>
        <w:t>……………………………………………</w:t>
      </w:r>
    </w:p>
    <w:p w14:paraId="18555894" w14:textId="02FD377B" w:rsidR="00462343" w:rsidRDefault="00462343" w:rsidP="00462343">
      <w:pPr>
        <w:spacing w:after="0" w:line="360" w:lineRule="auto"/>
        <w:ind w:left="-5" w:right="48"/>
        <w:jc w:val="both"/>
        <w:rPr>
          <w:rFonts w:ascii="Times New Roman" w:hAnsi="Times New Roman" w:cs="Times New Roman"/>
          <w:sz w:val="24"/>
        </w:rPr>
      </w:pPr>
      <w:r w:rsidRPr="00462343">
        <w:rPr>
          <w:rFonts w:ascii="Times New Roman" w:hAnsi="Times New Roman" w:cs="Times New Roman"/>
          <w:sz w:val="24"/>
        </w:rPr>
        <w:t>…………………………………………………………………………………………………………</w:t>
      </w:r>
    </w:p>
    <w:p w14:paraId="66F669C9" w14:textId="2C608B02" w:rsidR="00462343" w:rsidRDefault="00462343" w:rsidP="00462343">
      <w:pPr>
        <w:spacing w:after="0" w:line="360" w:lineRule="auto"/>
        <w:ind w:left="-5" w:right="48"/>
        <w:jc w:val="both"/>
        <w:rPr>
          <w:rFonts w:ascii="Times New Roman" w:hAnsi="Times New Roman" w:cs="Times New Roman"/>
          <w:sz w:val="24"/>
        </w:rPr>
      </w:pPr>
      <w:r w:rsidRPr="00462343">
        <w:rPr>
          <w:rFonts w:ascii="Times New Roman" w:hAnsi="Times New Roman" w:cs="Times New Roman"/>
          <w:sz w:val="24"/>
        </w:rPr>
        <w:t>…………………………………………………………………………………………………………</w:t>
      </w:r>
    </w:p>
    <w:p w14:paraId="7E0AA712" w14:textId="77777777" w:rsidR="009D37B6" w:rsidRDefault="00462343" w:rsidP="008950EC">
      <w:pPr>
        <w:numPr>
          <w:ilvl w:val="0"/>
          <w:numId w:val="8"/>
        </w:numPr>
        <w:suppressAutoHyphens/>
        <w:spacing w:after="154" w:line="360" w:lineRule="auto"/>
        <w:ind w:left="-5" w:right="48" w:hanging="331"/>
        <w:jc w:val="both"/>
        <w:rPr>
          <w:rFonts w:ascii="Times New Roman" w:hAnsi="Times New Roman" w:cs="Times New Roman"/>
          <w:sz w:val="24"/>
        </w:rPr>
      </w:pPr>
      <w:r w:rsidRPr="009D37B6">
        <w:rPr>
          <w:rFonts w:ascii="Times New Roman" w:hAnsi="Times New Roman" w:cs="Times New Roman"/>
          <w:sz w:val="24"/>
        </w:rPr>
        <w:t xml:space="preserve">Informacje na temat efektów podjętych interwencji, w tym we współpracy z instytucjami zewnętrznymi oraz pomocy udzielonej wychowankowi przez jednostkę </w:t>
      </w:r>
    </w:p>
    <w:p w14:paraId="7C0B76F3" w14:textId="52C581A0" w:rsidR="00425AB0" w:rsidRPr="009D37B6" w:rsidRDefault="00462343" w:rsidP="009D37B6">
      <w:pPr>
        <w:suppressAutoHyphens/>
        <w:spacing w:after="154" w:line="360" w:lineRule="auto"/>
        <w:ind w:left="-5" w:right="48"/>
        <w:jc w:val="both"/>
        <w:rPr>
          <w:rFonts w:ascii="Times New Roman" w:hAnsi="Times New Roman" w:cs="Times New Roman"/>
          <w:sz w:val="24"/>
        </w:rPr>
      </w:pPr>
      <w:r w:rsidRPr="009D37B6">
        <w:rPr>
          <w:rFonts w:ascii="Times New Roman" w:hAnsi="Times New Roman" w:cs="Times New Roman"/>
          <w:sz w:val="24"/>
        </w:rPr>
        <w:t>…………………………………………………………………………………………………………</w:t>
      </w:r>
    </w:p>
    <w:p w14:paraId="5726F3C9" w14:textId="54F1D504" w:rsidR="00462343" w:rsidRPr="005A1791" w:rsidRDefault="00425AB0" w:rsidP="00425AB0">
      <w:pPr>
        <w:spacing w:line="360"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0C63572B" w14:textId="77777777" w:rsidR="00462343" w:rsidRPr="005A1791" w:rsidRDefault="00462343">
      <w:pPr>
        <w:numPr>
          <w:ilvl w:val="0"/>
          <w:numId w:val="8"/>
        </w:numPr>
        <w:suppressAutoHyphens/>
        <w:spacing w:after="154" w:line="264" w:lineRule="auto"/>
        <w:ind w:right="48" w:hanging="331"/>
        <w:jc w:val="both"/>
        <w:rPr>
          <w:rFonts w:ascii="Times New Roman" w:hAnsi="Times New Roman" w:cs="Times New Roman"/>
          <w:sz w:val="24"/>
        </w:rPr>
      </w:pPr>
      <w:r w:rsidRPr="005A1791">
        <w:rPr>
          <w:rFonts w:ascii="Times New Roman" w:hAnsi="Times New Roman" w:cs="Times New Roman"/>
          <w:sz w:val="24"/>
        </w:rPr>
        <w:t xml:space="preserve">Imiona i nazwiska oraz czytelne podpisy osób sporządzających protokół </w:t>
      </w:r>
    </w:p>
    <w:p w14:paraId="5E5AEC2C" w14:textId="77777777" w:rsidR="00425AB0" w:rsidRDefault="00462343" w:rsidP="00462343">
      <w:pPr>
        <w:spacing w:line="276"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5A13BB60" w14:textId="1997E321" w:rsidR="00462343" w:rsidRPr="005A1791" w:rsidRDefault="00425AB0" w:rsidP="00462343">
      <w:pPr>
        <w:spacing w:line="276" w:lineRule="auto"/>
        <w:ind w:left="-5" w:right="48"/>
        <w:jc w:val="both"/>
        <w:rPr>
          <w:rFonts w:ascii="Times New Roman" w:hAnsi="Times New Roman" w:cs="Times New Roman"/>
          <w:sz w:val="24"/>
        </w:rPr>
      </w:pPr>
      <w:r w:rsidRPr="00425AB0">
        <w:rPr>
          <w:rFonts w:ascii="Times New Roman" w:hAnsi="Times New Roman" w:cs="Times New Roman"/>
          <w:sz w:val="24"/>
        </w:rPr>
        <w:t>…………………………………………………………………………………………………………</w:t>
      </w:r>
      <w:r w:rsidR="00462343" w:rsidRPr="005A1791">
        <w:rPr>
          <w:rFonts w:ascii="Times New Roman" w:hAnsi="Times New Roman" w:cs="Times New Roman"/>
          <w:sz w:val="24"/>
        </w:rPr>
        <w:t xml:space="preserve"> </w:t>
      </w:r>
    </w:p>
    <w:p w14:paraId="420838E7" w14:textId="77777777" w:rsidR="00462343" w:rsidRPr="005A1791" w:rsidRDefault="00462343" w:rsidP="00462343">
      <w:pPr>
        <w:spacing w:after="158" w:line="276" w:lineRule="auto"/>
        <w:jc w:val="both"/>
        <w:rPr>
          <w:rFonts w:ascii="Times New Roman" w:hAnsi="Times New Roman" w:cs="Times New Roman"/>
          <w:sz w:val="24"/>
        </w:rPr>
      </w:pPr>
      <w:r w:rsidRPr="005A1791">
        <w:rPr>
          <w:rFonts w:ascii="Times New Roman" w:hAnsi="Times New Roman" w:cs="Times New Roman"/>
          <w:sz w:val="24"/>
        </w:rPr>
        <w:t xml:space="preserve"> </w:t>
      </w:r>
    </w:p>
    <w:p w14:paraId="0BD0B4EF" w14:textId="76041C9E" w:rsidR="00462343" w:rsidRDefault="00462343" w:rsidP="00585524">
      <w:pPr>
        <w:jc w:val="both"/>
        <w:rPr>
          <w:rFonts w:ascii="Times New Roman" w:hAnsi="Times New Roman" w:cs="Times New Roman"/>
          <w:sz w:val="24"/>
        </w:rPr>
      </w:pPr>
      <w:r w:rsidRPr="005A1791">
        <w:rPr>
          <w:rFonts w:ascii="Times New Roman" w:hAnsi="Times New Roman" w:cs="Times New Roman"/>
          <w:sz w:val="24"/>
        </w:rPr>
        <w:t xml:space="preserve"> </w:t>
      </w:r>
    </w:p>
    <w:p w14:paraId="353E12B6" w14:textId="77777777" w:rsidR="00585524" w:rsidRDefault="00585524" w:rsidP="00585524">
      <w:pPr>
        <w:jc w:val="both"/>
        <w:rPr>
          <w:rFonts w:ascii="Times New Roman" w:hAnsi="Times New Roman" w:cs="Times New Roman"/>
          <w:sz w:val="24"/>
        </w:rPr>
      </w:pPr>
    </w:p>
    <w:p w14:paraId="20FB796F" w14:textId="77777777" w:rsidR="00463E78" w:rsidRDefault="00463E78" w:rsidP="00585524">
      <w:pPr>
        <w:jc w:val="both"/>
        <w:rPr>
          <w:rFonts w:ascii="Times New Roman" w:hAnsi="Times New Roman" w:cs="Times New Roman"/>
          <w:sz w:val="24"/>
        </w:rPr>
      </w:pPr>
    </w:p>
    <w:p w14:paraId="792510AD" w14:textId="77777777" w:rsidR="00D46B44" w:rsidRDefault="00D46B44" w:rsidP="00585524">
      <w:pPr>
        <w:jc w:val="both"/>
        <w:rPr>
          <w:rFonts w:ascii="Times New Roman" w:hAnsi="Times New Roman" w:cs="Times New Roman"/>
          <w:sz w:val="24"/>
        </w:rPr>
      </w:pPr>
    </w:p>
    <w:p w14:paraId="2739B0DA" w14:textId="77777777" w:rsidR="00D46B44" w:rsidRDefault="00D46B44" w:rsidP="00585524">
      <w:pPr>
        <w:jc w:val="both"/>
        <w:rPr>
          <w:rFonts w:ascii="Times New Roman" w:hAnsi="Times New Roman" w:cs="Times New Roman"/>
          <w:sz w:val="24"/>
        </w:rPr>
      </w:pPr>
    </w:p>
    <w:p w14:paraId="6DB66147" w14:textId="77777777" w:rsidR="00D46B44" w:rsidRDefault="00D46B44" w:rsidP="00585524">
      <w:pPr>
        <w:jc w:val="both"/>
        <w:rPr>
          <w:rFonts w:ascii="Times New Roman" w:hAnsi="Times New Roman" w:cs="Times New Roman"/>
          <w:sz w:val="24"/>
        </w:rPr>
      </w:pPr>
    </w:p>
    <w:p w14:paraId="1C26BB44" w14:textId="77777777" w:rsidR="00D46B44" w:rsidRDefault="00D46B44" w:rsidP="00585524">
      <w:pPr>
        <w:jc w:val="both"/>
        <w:rPr>
          <w:rFonts w:ascii="Times New Roman" w:hAnsi="Times New Roman" w:cs="Times New Roman"/>
          <w:sz w:val="24"/>
        </w:rPr>
      </w:pPr>
    </w:p>
    <w:p w14:paraId="149C84DF" w14:textId="77777777" w:rsidR="00D46B44" w:rsidRDefault="00D46B44" w:rsidP="00585524">
      <w:pPr>
        <w:jc w:val="both"/>
        <w:rPr>
          <w:rFonts w:ascii="Times New Roman" w:hAnsi="Times New Roman" w:cs="Times New Roman"/>
          <w:sz w:val="24"/>
        </w:rPr>
      </w:pPr>
    </w:p>
    <w:p w14:paraId="0BEE341C" w14:textId="77777777" w:rsidR="00D46B44" w:rsidRDefault="00D46B44" w:rsidP="00585524">
      <w:pPr>
        <w:jc w:val="both"/>
        <w:rPr>
          <w:rFonts w:ascii="Times New Roman" w:hAnsi="Times New Roman" w:cs="Times New Roman"/>
          <w:sz w:val="24"/>
        </w:rPr>
      </w:pPr>
    </w:p>
    <w:p w14:paraId="7BAB74B4" w14:textId="77777777" w:rsidR="00D46B44" w:rsidRDefault="00D46B44" w:rsidP="00585524">
      <w:pPr>
        <w:jc w:val="both"/>
        <w:rPr>
          <w:rFonts w:ascii="Times New Roman" w:hAnsi="Times New Roman" w:cs="Times New Roman"/>
          <w:sz w:val="24"/>
        </w:rPr>
      </w:pPr>
    </w:p>
    <w:p w14:paraId="1F20E1BA" w14:textId="77777777" w:rsidR="00D46B44" w:rsidRDefault="00D46B44" w:rsidP="00585524">
      <w:pPr>
        <w:jc w:val="both"/>
        <w:rPr>
          <w:rFonts w:ascii="Times New Roman" w:hAnsi="Times New Roman" w:cs="Times New Roman"/>
          <w:sz w:val="24"/>
        </w:rPr>
      </w:pPr>
    </w:p>
    <w:p w14:paraId="1868818C" w14:textId="77777777" w:rsidR="00D46B44" w:rsidRDefault="00D46B44" w:rsidP="00585524">
      <w:pPr>
        <w:jc w:val="both"/>
        <w:rPr>
          <w:rFonts w:ascii="Times New Roman" w:hAnsi="Times New Roman" w:cs="Times New Roman"/>
          <w:sz w:val="24"/>
        </w:rPr>
      </w:pPr>
    </w:p>
    <w:p w14:paraId="06A7F197" w14:textId="77777777" w:rsidR="00D46B44" w:rsidRDefault="00D46B44" w:rsidP="00585524">
      <w:pPr>
        <w:jc w:val="both"/>
        <w:rPr>
          <w:rFonts w:ascii="Times New Roman" w:hAnsi="Times New Roman" w:cs="Times New Roman"/>
          <w:sz w:val="24"/>
        </w:rPr>
      </w:pPr>
    </w:p>
    <w:p w14:paraId="261B566B" w14:textId="77777777" w:rsidR="00463E78" w:rsidRDefault="00463E78" w:rsidP="00585524">
      <w:pPr>
        <w:jc w:val="both"/>
        <w:rPr>
          <w:rFonts w:ascii="Times New Roman" w:hAnsi="Times New Roman" w:cs="Times New Roman"/>
          <w:sz w:val="24"/>
        </w:rPr>
      </w:pPr>
    </w:p>
    <w:p w14:paraId="7CFA66F3" w14:textId="77777777" w:rsidR="00585524" w:rsidRDefault="00585524" w:rsidP="00585524">
      <w:pPr>
        <w:jc w:val="both"/>
        <w:rPr>
          <w:rFonts w:ascii="Times New Roman" w:hAnsi="Times New Roman" w:cs="Times New Roman"/>
          <w:sz w:val="24"/>
        </w:rPr>
      </w:pPr>
    </w:p>
    <w:p w14:paraId="66474001" w14:textId="77777777" w:rsidR="00585524" w:rsidRDefault="00585524" w:rsidP="00585524">
      <w:pPr>
        <w:jc w:val="both"/>
        <w:rPr>
          <w:rFonts w:ascii="Times New Roman" w:hAnsi="Times New Roman" w:cs="Times New Roman"/>
          <w:sz w:val="24"/>
        </w:rPr>
      </w:pPr>
    </w:p>
    <w:p w14:paraId="2D252684" w14:textId="77777777" w:rsidR="00585524" w:rsidRPr="00585524" w:rsidRDefault="00585524" w:rsidP="00585524">
      <w:pPr>
        <w:spacing w:after="0"/>
        <w:ind w:left="45"/>
        <w:rPr>
          <w:rFonts w:ascii="Times New Roman" w:eastAsia="Times New Roman" w:hAnsi="Times New Roman" w:cs="Times New Roman"/>
          <w:color w:val="181717"/>
          <w:sz w:val="24"/>
          <w:szCs w:val="24"/>
        </w:rPr>
      </w:pPr>
    </w:p>
    <w:p w14:paraId="3CC971A6" w14:textId="77777777" w:rsidR="00585524" w:rsidRDefault="00585524" w:rsidP="00585524">
      <w:pPr>
        <w:spacing w:after="784" w:line="251" w:lineRule="auto"/>
        <w:rPr>
          <w:rFonts w:ascii="Times New Roman" w:eastAsia="Arial" w:hAnsi="Times New Roman" w:cs="Times New Roman"/>
          <w:sz w:val="20"/>
          <w:szCs w:val="20"/>
          <w:vertAlign w:val="superscript"/>
        </w:rPr>
      </w:pPr>
    </w:p>
    <w:p w14:paraId="75662155" w14:textId="1EAED0A0" w:rsidR="00585524" w:rsidRDefault="00585524" w:rsidP="00585524">
      <w:pPr>
        <w:spacing w:after="0"/>
        <w:jc w:val="right"/>
        <w:rPr>
          <w:rFonts w:ascii="Times New Roman" w:eastAsiaTheme="minorHAnsi" w:hAnsi="Times New Roman" w:cs="Times New Roman"/>
          <w:color w:val="auto"/>
          <w:sz w:val="18"/>
          <w:szCs w:val="18"/>
        </w:rPr>
      </w:pPr>
      <w:bookmarkStart w:id="0" w:name="_Hlk170820943"/>
      <w:r>
        <w:rPr>
          <w:rFonts w:ascii="Times New Roman" w:hAnsi="Times New Roman" w:cs="Times New Roman"/>
          <w:sz w:val="18"/>
          <w:szCs w:val="18"/>
        </w:rPr>
        <w:lastRenderedPageBreak/>
        <w:t xml:space="preserve">Załącznik nr </w:t>
      </w:r>
      <w:r w:rsidR="003C4358">
        <w:rPr>
          <w:rFonts w:ascii="Times New Roman" w:hAnsi="Times New Roman" w:cs="Times New Roman"/>
          <w:sz w:val="18"/>
          <w:szCs w:val="18"/>
        </w:rPr>
        <w:t>3</w:t>
      </w:r>
      <w:r>
        <w:rPr>
          <w:rFonts w:ascii="Times New Roman" w:hAnsi="Times New Roman" w:cs="Times New Roman"/>
          <w:sz w:val="18"/>
          <w:szCs w:val="18"/>
        </w:rPr>
        <w:t xml:space="preserve"> </w:t>
      </w:r>
    </w:p>
    <w:p w14:paraId="6A199FB4" w14:textId="6A29F20E" w:rsidR="00585524" w:rsidRDefault="00585524" w:rsidP="00585524">
      <w:pPr>
        <w:spacing w:after="0"/>
        <w:jc w:val="right"/>
        <w:rPr>
          <w:rFonts w:ascii="Times New Roman" w:hAnsi="Times New Roman" w:cs="Times New Roman"/>
          <w:sz w:val="18"/>
          <w:szCs w:val="18"/>
        </w:rPr>
      </w:pPr>
      <w:r>
        <w:rPr>
          <w:rFonts w:ascii="Times New Roman" w:hAnsi="Times New Roman" w:cs="Times New Roman"/>
          <w:sz w:val="18"/>
          <w:szCs w:val="18"/>
        </w:rPr>
        <w:t xml:space="preserve">do Standardów Ochrony Małoletnich w </w:t>
      </w:r>
      <w:r w:rsidR="00D46B44">
        <w:rPr>
          <w:rFonts w:ascii="Times New Roman" w:hAnsi="Times New Roman" w:cs="Times New Roman"/>
          <w:sz w:val="18"/>
          <w:szCs w:val="18"/>
        </w:rPr>
        <w:t>PODN</w:t>
      </w:r>
      <w:r>
        <w:rPr>
          <w:rFonts w:ascii="Times New Roman" w:hAnsi="Times New Roman" w:cs="Times New Roman"/>
          <w:sz w:val="18"/>
          <w:szCs w:val="18"/>
        </w:rPr>
        <w:t xml:space="preserve"> w Bolesławcu</w:t>
      </w:r>
    </w:p>
    <w:bookmarkEnd w:id="0"/>
    <w:p w14:paraId="7410B6E5" w14:textId="77777777" w:rsidR="00585524" w:rsidRDefault="00585524" w:rsidP="00585524">
      <w:pPr>
        <w:jc w:val="center"/>
        <w:rPr>
          <w:rFonts w:ascii="Times New Roman" w:hAnsi="Times New Roman" w:cs="Times New Roman"/>
          <w:sz w:val="24"/>
          <w:szCs w:val="24"/>
        </w:rPr>
      </w:pPr>
    </w:p>
    <w:p w14:paraId="40456EB8" w14:textId="77777777" w:rsidR="00585524" w:rsidRDefault="00585524" w:rsidP="00585524">
      <w:pPr>
        <w:jc w:val="center"/>
        <w:rPr>
          <w:rFonts w:ascii="Times New Roman" w:hAnsi="Times New Roman" w:cs="Times New Roman"/>
          <w:sz w:val="24"/>
          <w:szCs w:val="24"/>
        </w:rPr>
      </w:pPr>
      <w:r>
        <w:rPr>
          <w:rFonts w:ascii="Times New Roman" w:hAnsi="Times New Roman" w:cs="Times New Roman"/>
          <w:sz w:val="24"/>
          <w:szCs w:val="24"/>
        </w:rPr>
        <w:t>OŚWIADCZENIE O NIEKARALNOŚCI I ZOBOWIĄZANIU DO PRZESTRZEGANIA PODSTAWOWYCH ZASAD OCHRONY MAŁOLETNICH</w:t>
      </w:r>
    </w:p>
    <w:p w14:paraId="42B568AD" w14:textId="77777777" w:rsidR="00585524" w:rsidRDefault="00585524" w:rsidP="00585524">
      <w:pPr>
        <w:rPr>
          <w:rFonts w:ascii="Times New Roman" w:hAnsi="Times New Roman" w:cs="Times New Roman"/>
          <w:sz w:val="24"/>
          <w:szCs w:val="24"/>
        </w:rPr>
      </w:pPr>
    </w:p>
    <w:p w14:paraId="447D9AE6" w14:textId="77777777" w:rsidR="00585524" w:rsidRDefault="00585524" w:rsidP="00585524">
      <w:pPr>
        <w:rPr>
          <w:rFonts w:ascii="Times New Roman" w:hAnsi="Times New Roman" w:cs="Times New Roman"/>
          <w:sz w:val="24"/>
          <w:szCs w:val="24"/>
        </w:rPr>
      </w:pPr>
    </w:p>
    <w:p w14:paraId="21AC5288" w14:textId="77777777" w:rsidR="00585524" w:rsidRDefault="00585524" w:rsidP="0058552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AE6F13D" w14:textId="77777777" w:rsidR="00585524" w:rsidRDefault="00585524" w:rsidP="00585524">
      <w:pPr>
        <w:spacing w:after="0"/>
        <w:rPr>
          <w:rFonts w:ascii="Times New Roman" w:hAnsi="Times New Roman" w:cs="Times New Roman"/>
          <w:sz w:val="18"/>
          <w:szCs w:val="18"/>
        </w:rPr>
      </w:pPr>
      <w:r>
        <w:rPr>
          <w:rFonts w:ascii="Times New Roman" w:hAnsi="Times New Roman" w:cs="Times New Roman"/>
          <w:sz w:val="18"/>
          <w:szCs w:val="18"/>
        </w:rPr>
        <w:t xml:space="preserve">                              miejscowość, data </w:t>
      </w:r>
    </w:p>
    <w:p w14:paraId="38C19617" w14:textId="77777777" w:rsidR="00585524" w:rsidRDefault="00585524" w:rsidP="00585524">
      <w:pPr>
        <w:jc w:val="both"/>
        <w:rPr>
          <w:rFonts w:ascii="Times New Roman" w:hAnsi="Times New Roman" w:cs="Times New Roman"/>
          <w:sz w:val="24"/>
          <w:szCs w:val="24"/>
        </w:rPr>
      </w:pPr>
    </w:p>
    <w:p w14:paraId="75A7BD9B" w14:textId="77961F50" w:rsidR="00585524" w:rsidRDefault="00585524" w:rsidP="00585524">
      <w:pPr>
        <w:jc w:val="both"/>
        <w:rPr>
          <w:rFonts w:ascii="Times New Roman" w:hAnsi="Times New Roman" w:cs="Times New Roman"/>
          <w:sz w:val="24"/>
          <w:szCs w:val="24"/>
        </w:rPr>
      </w:pPr>
      <w:r>
        <w:rPr>
          <w:rFonts w:ascii="Times New Roman" w:hAnsi="Times New Roman" w:cs="Times New Roman"/>
          <w:sz w:val="24"/>
          <w:szCs w:val="24"/>
        </w:rPr>
        <w:t xml:space="preserve">Ja, .......................................................................... nr PESEL...................................................... oświadczam, że nie byłam/em skazana/y za przestępstwo przeciwko wolności seksualnej i obyczajności, i przestępstwa z użyciem przemocy na szkodę małoletniego i nie toczy się przeciwko mnie żadne postępowanie karne ani dyscyplinarne w tym zakresie. Ponadto oświadczam, że zapoznałam/em się z zasadami ochrony małoletnich obowiązującymi w </w:t>
      </w:r>
      <w:r w:rsidR="00D46B44">
        <w:rPr>
          <w:rFonts w:ascii="Times New Roman" w:hAnsi="Times New Roman" w:cs="Times New Roman"/>
          <w:sz w:val="24"/>
          <w:szCs w:val="24"/>
        </w:rPr>
        <w:t>PODN przy PCEiKK</w:t>
      </w:r>
      <w:r>
        <w:rPr>
          <w:rFonts w:ascii="Times New Roman" w:hAnsi="Times New Roman" w:cs="Times New Roman"/>
          <w:sz w:val="24"/>
          <w:szCs w:val="24"/>
        </w:rPr>
        <w:t xml:space="preserve"> w Bolesławcu  i zobowiązuję się do ich przestrzegania. </w:t>
      </w:r>
    </w:p>
    <w:p w14:paraId="3F21C790" w14:textId="77777777" w:rsidR="00585524" w:rsidRDefault="00585524" w:rsidP="00585524">
      <w:pPr>
        <w:jc w:val="both"/>
        <w:rPr>
          <w:rFonts w:ascii="Times New Roman" w:hAnsi="Times New Roman" w:cs="Times New Roman"/>
          <w:sz w:val="24"/>
          <w:szCs w:val="24"/>
        </w:rPr>
      </w:pPr>
    </w:p>
    <w:p w14:paraId="0DF1BAA7" w14:textId="77777777" w:rsidR="00585524" w:rsidRDefault="00585524" w:rsidP="0058552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14:paraId="0D925C42" w14:textId="7A4D588B" w:rsidR="00585524" w:rsidRDefault="00585524" w:rsidP="00585524">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463E78">
        <w:rPr>
          <w:rFonts w:ascii="Times New Roman" w:hAnsi="Times New Roman" w:cs="Times New Roman"/>
          <w:sz w:val="18"/>
          <w:szCs w:val="18"/>
        </w:rPr>
        <w:t>P</w:t>
      </w:r>
      <w:r>
        <w:rPr>
          <w:rFonts w:ascii="Times New Roman" w:hAnsi="Times New Roman" w:cs="Times New Roman"/>
          <w:sz w:val="18"/>
          <w:szCs w:val="18"/>
        </w:rPr>
        <w:t>odpis</w:t>
      </w:r>
    </w:p>
    <w:p w14:paraId="1AEF3926" w14:textId="77777777" w:rsidR="00463E78" w:rsidRDefault="00463E78" w:rsidP="00585524">
      <w:pPr>
        <w:spacing w:after="0"/>
        <w:jc w:val="center"/>
        <w:rPr>
          <w:rFonts w:ascii="Times New Roman" w:hAnsi="Times New Roman" w:cs="Times New Roman"/>
          <w:sz w:val="18"/>
          <w:szCs w:val="18"/>
        </w:rPr>
      </w:pPr>
    </w:p>
    <w:p w14:paraId="430F129F" w14:textId="77777777" w:rsidR="00463E78" w:rsidRDefault="00463E78" w:rsidP="00585524">
      <w:pPr>
        <w:spacing w:after="0"/>
        <w:jc w:val="center"/>
        <w:rPr>
          <w:rFonts w:ascii="Times New Roman" w:hAnsi="Times New Roman" w:cs="Times New Roman"/>
          <w:sz w:val="18"/>
          <w:szCs w:val="18"/>
        </w:rPr>
      </w:pPr>
    </w:p>
    <w:p w14:paraId="1E3B4102" w14:textId="77777777" w:rsidR="00463E78" w:rsidRDefault="00463E78" w:rsidP="00585524">
      <w:pPr>
        <w:spacing w:after="0"/>
        <w:jc w:val="center"/>
        <w:rPr>
          <w:rFonts w:ascii="Times New Roman" w:hAnsi="Times New Roman" w:cs="Times New Roman"/>
          <w:sz w:val="18"/>
          <w:szCs w:val="18"/>
        </w:rPr>
      </w:pPr>
    </w:p>
    <w:p w14:paraId="21003C46" w14:textId="77777777" w:rsidR="00463E78" w:rsidRDefault="00463E78" w:rsidP="00585524">
      <w:pPr>
        <w:spacing w:after="0"/>
        <w:jc w:val="center"/>
        <w:rPr>
          <w:rFonts w:ascii="Times New Roman" w:hAnsi="Times New Roman" w:cs="Times New Roman"/>
          <w:sz w:val="18"/>
          <w:szCs w:val="18"/>
        </w:rPr>
      </w:pPr>
    </w:p>
    <w:p w14:paraId="3CE98572" w14:textId="77777777" w:rsidR="00463E78" w:rsidRDefault="00463E78" w:rsidP="00585524">
      <w:pPr>
        <w:spacing w:after="0"/>
        <w:jc w:val="center"/>
        <w:rPr>
          <w:rFonts w:ascii="Times New Roman" w:hAnsi="Times New Roman" w:cs="Times New Roman"/>
          <w:sz w:val="18"/>
          <w:szCs w:val="18"/>
        </w:rPr>
      </w:pPr>
    </w:p>
    <w:p w14:paraId="5B56F6A8" w14:textId="77777777" w:rsidR="00463E78" w:rsidRDefault="00463E78" w:rsidP="00585524">
      <w:pPr>
        <w:spacing w:after="0"/>
        <w:jc w:val="center"/>
        <w:rPr>
          <w:rFonts w:ascii="Times New Roman" w:hAnsi="Times New Roman" w:cs="Times New Roman"/>
          <w:sz w:val="18"/>
          <w:szCs w:val="18"/>
        </w:rPr>
      </w:pPr>
    </w:p>
    <w:p w14:paraId="126B6951" w14:textId="77777777" w:rsidR="00463E78" w:rsidRDefault="00463E78" w:rsidP="00585524">
      <w:pPr>
        <w:spacing w:after="0"/>
        <w:jc w:val="center"/>
        <w:rPr>
          <w:rFonts w:ascii="Times New Roman" w:hAnsi="Times New Roman" w:cs="Times New Roman"/>
          <w:sz w:val="18"/>
          <w:szCs w:val="18"/>
        </w:rPr>
      </w:pPr>
    </w:p>
    <w:p w14:paraId="3C0D4784" w14:textId="77777777" w:rsidR="00463E78" w:rsidRDefault="00463E78" w:rsidP="00585524">
      <w:pPr>
        <w:spacing w:after="0"/>
        <w:jc w:val="center"/>
        <w:rPr>
          <w:rFonts w:ascii="Times New Roman" w:hAnsi="Times New Roman" w:cs="Times New Roman"/>
          <w:sz w:val="18"/>
          <w:szCs w:val="18"/>
        </w:rPr>
      </w:pPr>
    </w:p>
    <w:p w14:paraId="3751011F" w14:textId="77777777" w:rsidR="00463E78" w:rsidRDefault="00463E78" w:rsidP="00585524">
      <w:pPr>
        <w:spacing w:after="0"/>
        <w:jc w:val="center"/>
        <w:rPr>
          <w:rFonts w:ascii="Times New Roman" w:hAnsi="Times New Roman" w:cs="Times New Roman"/>
          <w:sz w:val="18"/>
          <w:szCs w:val="18"/>
        </w:rPr>
      </w:pPr>
    </w:p>
    <w:p w14:paraId="046BC552" w14:textId="77777777" w:rsidR="00463E78" w:rsidRDefault="00463E78" w:rsidP="00585524">
      <w:pPr>
        <w:spacing w:after="0"/>
        <w:jc w:val="center"/>
        <w:rPr>
          <w:rFonts w:ascii="Times New Roman" w:hAnsi="Times New Roman" w:cs="Times New Roman"/>
          <w:sz w:val="18"/>
          <w:szCs w:val="18"/>
        </w:rPr>
      </w:pPr>
    </w:p>
    <w:p w14:paraId="2BB684AA" w14:textId="77777777" w:rsidR="00463E78" w:rsidRDefault="00463E78" w:rsidP="00585524">
      <w:pPr>
        <w:spacing w:after="0"/>
        <w:jc w:val="center"/>
        <w:rPr>
          <w:rFonts w:ascii="Times New Roman" w:hAnsi="Times New Roman" w:cs="Times New Roman"/>
          <w:sz w:val="18"/>
          <w:szCs w:val="18"/>
        </w:rPr>
      </w:pPr>
    </w:p>
    <w:p w14:paraId="31805FAB" w14:textId="77777777" w:rsidR="00463E78" w:rsidRDefault="00463E78" w:rsidP="00585524">
      <w:pPr>
        <w:spacing w:after="0"/>
        <w:jc w:val="center"/>
        <w:rPr>
          <w:rFonts w:ascii="Times New Roman" w:hAnsi="Times New Roman" w:cs="Times New Roman"/>
          <w:sz w:val="18"/>
          <w:szCs w:val="18"/>
        </w:rPr>
      </w:pPr>
    </w:p>
    <w:p w14:paraId="2F57C5D9" w14:textId="77777777" w:rsidR="00463E78" w:rsidRDefault="00463E78" w:rsidP="00585524">
      <w:pPr>
        <w:spacing w:after="0"/>
        <w:jc w:val="center"/>
        <w:rPr>
          <w:rFonts w:ascii="Times New Roman" w:hAnsi="Times New Roman" w:cs="Times New Roman"/>
          <w:sz w:val="18"/>
          <w:szCs w:val="18"/>
        </w:rPr>
      </w:pPr>
    </w:p>
    <w:p w14:paraId="2752A94A" w14:textId="77777777" w:rsidR="00463E78" w:rsidRDefault="00463E78" w:rsidP="00585524">
      <w:pPr>
        <w:spacing w:after="0"/>
        <w:jc w:val="center"/>
        <w:rPr>
          <w:rFonts w:ascii="Times New Roman" w:hAnsi="Times New Roman" w:cs="Times New Roman"/>
          <w:sz w:val="18"/>
          <w:szCs w:val="18"/>
        </w:rPr>
      </w:pPr>
    </w:p>
    <w:p w14:paraId="7E404AB6" w14:textId="77777777" w:rsidR="00463E78" w:rsidRDefault="00463E78" w:rsidP="00585524">
      <w:pPr>
        <w:spacing w:after="0"/>
        <w:jc w:val="center"/>
        <w:rPr>
          <w:rFonts w:ascii="Times New Roman" w:hAnsi="Times New Roman" w:cs="Times New Roman"/>
          <w:sz w:val="18"/>
          <w:szCs w:val="18"/>
        </w:rPr>
      </w:pPr>
    </w:p>
    <w:p w14:paraId="405A4230" w14:textId="77777777" w:rsidR="00463E78" w:rsidRDefault="00463E78" w:rsidP="00585524">
      <w:pPr>
        <w:spacing w:after="0"/>
        <w:jc w:val="center"/>
        <w:rPr>
          <w:rFonts w:ascii="Times New Roman" w:hAnsi="Times New Roman" w:cs="Times New Roman"/>
          <w:sz w:val="18"/>
          <w:szCs w:val="18"/>
        </w:rPr>
      </w:pPr>
    </w:p>
    <w:p w14:paraId="53935B36" w14:textId="77777777" w:rsidR="00463E78" w:rsidRDefault="00463E78" w:rsidP="00585524">
      <w:pPr>
        <w:spacing w:after="0"/>
        <w:jc w:val="center"/>
        <w:rPr>
          <w:rFonts w:ascii="Times New Roman" w:hAnsi="Times New Roman" w:cs="Times New Roman"/>
          <w:sz w:val="18"/>
          <w:szCs w:val="18"/>
        </w:rPr>
      </w:pPr>
    </w:p>
    <w:p w14:paraId="5F130FA0" w14:textId="77777777" w:rsidR="00463E78" w:rsidRDefault="00463E78" w:rsidP="00585524">
      <w:pPr>
        <w:spacing w:after="0"/>
        <w:jc w:val="center"/>
        <w:rPr>
          <w:rFonts w:ascii="Times New Roman" w:hAnsi="Times New Roman" w:cs="Times New Roman"/>
          <w:sz w:val="18"/>
          <w:szCs w:val="18"/>
        </w:rPr>
      </w:pPr>
    </w:p>
    <w:p w14:paraId="5BA5B898" w14:textId="77777777" w:rsidR="00463E78" w:rsidRDefault="00463E78" w:rsidP="00585524">
      <w:pPr>
        <w:spacing w:after="0"/>
        <w:jc w:val="center"/>
        <w:rPr>
          <w:rFonts w:ascii="Times New Roman" w:hAnsi="Times New Roman" w:cs="Times New Roman"/>
          <w:sz w:val="18"/>
          <w:szCs w:val="18"/>
        </w:rPr>
      </w:pPr>
    </w:p>
    <w:p w14:paraId="595A2969" w14:textId="77777777" w:rsidR="00463E78" w:rsidRDefault="00463E78" w:rsidP="00585524">
      <w:pPr>
        <w:spacing w:after="0"/>
        <w:jc w:val="center"/>
        <w:rPr>
          <w:rFonts w:ascii="Times New Roman" w:hAnsi="Times New Roman" w:cs="Times New Roman"/>
          <w:sz w:val="18"/>
          <w:szCs w:val="18"/>
        </w:rPr>
      </w:pPr>
    </w:p>
    <w:p w14:paraId="0290DDE9" w14:textId="77777777" w:rsidR="00463E78" w:rsidRDefault="00463E78" w:rsidP="00585524">
      <w:pPr>
        <w:spacing w:after="0"/>
        <w:jc w:val="center"/>
        <w:rPr>
          <w:rFonts w:ascii="Times New Roman" w:hAnsi="Times New Roman" w:cs="Times New Roman"/>
          <w:sz w:val="18"/>
          <w:szCs w:val="18"/>
        </w:rPr>
      </w:pPr>
    </w:p>
    <w:p w14:paraId="6833D0DD" w14:textId="77777777" w:rsidR="00463E78" w:rsidRDefault="00463E78" w:rsidP="00585524">
      <w:pPr>
        <w:spacing w:after="0"/>
        <w:jc w:val="center"/>
        <w:rPr>
          <w:rFonts w:ascii="Times New Roman" w:hAnsi="Times New Roman" w:cs="Times New Roman"/>
          <w:sz w:val="18"/>
          <w:szCs w:val="18"/>
        </w:rPr>
      </w:pPr>
    </w:p>
    <w:p w14:paraId="112B6E42" w14:textId="77777777" w:rsidR="00463E78" w:rsidRDefault="00463E78" w:rsidP="00585524">
      <w:pPr>
        <w:spacing w:after="0"/>
        <w:jc w:val="center"/>
        <w:rPr>
          <w:rFonts w:ascii="Times New Roman" w:hAnsi="Times New Roman" w:cs="Times New Roman"/>
          <w:sz w:val="18"/>
          <w:szCs w:val="18"/>
        </w:rPr>
      </w:pPr>
    </w:p>
    <w:p w14:paraId="6CD26CDE" w14:textId="77777777" w:rsidR="00463E78" w:rsidRDefault="00463E78" w:rsidP="00585524">
      <w:pPr>
        <w:spacing w:after="0"/>
        <w:jc w:val="center"/>
        <w:rPr>
          <w:rFonts w:ascii="Times New Roman" w:hAnsi="Times New Roman" w:cs="Times New Roman"/>
          <w:sz w:val="18"/>
          <w:szCs w:val="18"/>
        </w:rPr>
      </w:pPr>
    </w:p>
    <w:p w14:paraId="34E500F3" w14:textId="77777777" w:rsidR="00463E78" w:rsidRDefault="00463E78" w:rsidP="00585524">
      <w:pPr>
        <w:spacing w:after="0"/>
        <w:jc w:val="center"/>
        <w:rPr>
          <w:rFonts w:ascii="Times New Roman" w:hAnsi="Times New Roman" w:cs="Times New Roman"/>
          <w:sz w:val="18"/>
          <w:szCs w:val="18"/>
        </w:rPr>
      </w:pPr>
    </w:p>
    <w:p w14:paraId="649FA749" w14:textId="77777777" w:rsidR="00463E78" w:rsidRDefault="00463E78" w:rsidP="00585524">
      <w:pPr>
        <w:spacing w:after="0"/>
        <w:jc w:val="center"/>
        <w:rPr>
          <w:rFonts w:ascii="Times New Roman" w:hAnsi="Times New Roman" w:cs="Times New Roman"/>
          <w:sz w:val="18"/>
          <w:szCs w:val="18"/>
        </w:rPr>
      </w:pPr>
    </w:p>
    <w:p w14:paraId="74C76BED" w14:textId="77777777" w:rsidR="00463E78" w:rsidRDefault="00463E78" w:rsidP="00585524">
      <w:pPr>
        <w:spacing w:after="0"/>
        <w:jc w:val="center"/>
        <w:rPr>
          <w:rFonts w:ascii="Times New Roman" w:hAnsi="Times New Roman" w:cs="Times New Roman"/>
          <w:sz w:val="18"/>
          <w:szCs w:val="18"/>
        </w:rPr>
      </w:pPr>
    </w:p>
    <w:p w14:paraId="6C5B8FE4" w14:textId="77777777" w:rsidR="00463E78" w:rsidRDefault="00463E78" w:rsidP="00585524">
      <w:pPr>
        <w:spacing w:after="0"/>
        <w:jc w:val="center"/>
        <w:rPr>
          <w:rFonts w:ascii="Times New Roman" w:hAnsi="Times New Roman" w:cs="Times New Roman"/>
          <w:sz w:val="18"/>
          <w:szCs w:val="18"/>
        </w:rPr>
      </w:pPr>
    </w:p>
    <w:p w14:paraId="5648AA69" w14:textId="77777777" w:rsidR="00463E78" w:rsidRDefault="00463E78" w:rsidP="00585524">
      <w:pPr>
        <w:spacing w:after="0"/>
        <w:jc w:val="center"/>
        <w:rPr>
          <w:rFonts w:ascii="Times New Roman" w:hAnsi="Times New Roman" w:cs="Times New Roman"/>
          <w:sz w:val="18"/>
          <w:szCs w:val="18"/>
        </w:rPr>
      </w:pPr>
    </w:p>
    <w:p w14:paraId="711C23DB" w14:textId="77777777" w:rsidR="00463E78" w:rsidRDefault="00463E78" w:rsidP="00585524">
      <w:pPr>
        <w:spacing w:after="0"/>
        <w:jc w:val="center"/>
        <w:rPr>
          <w:rFonts w:ascii="Times New Roman" w:hAnsi="Times New Roman" w:cs="Times New Roman"/>
          <w:sz w:val="18"/>
          <w:szCs w:val="18"/>
        </w:rPr>
      </w:pPr>
    </w:p>
    <w:p w14:paraId="7A954911" w14:textId="77777777" w:rsidR="00463E78" w:rsidRDefault="00463E78" w:rsidP="00585524">
      <w:pPr>
        <w:spacing w:after="0"/>
        <w:jc w:val="center"/>
        <w:rPr>
          <w:rFonts w:ascii="Times New Roman" w:hAnsi="Times New Roman" w:cs="Times New Roman"/>
          <w:sz w:val="18"/>
          <w:szCs w:val="18"/>
        </w:rPr>
      </w:pPr>
    </w:p>
    <w:p w14:paraId="2C7C1E5D" w14:textId="77777777" w:rsidR="00463E78" w:rsidRDefault="00463E78" w:rsidP="00585524">
      <w:pPr>
        <w:spacing w:after="0"/>
        <w:jc w:val="center"/>
        <w:rPr>
          <w:rFonts w:ascii="Times New Roman" w:hAnsi="Times New Roman" w:cs="Times New Roman"/>
          <w:sz w:val="18"/>
          <w:szCs w:val="18"/>
        </w:rPr>
      </w:pPr>
    </w:p>
    <w:p w14:paraId="5B41AD7B" w14:textId="77777777" w:rsidR="00463E78" w:rsidRDefault="00463E78" w:rsidP="00585524">
      <w:pPr>
        <w:spacing w:after="0"/>
        <w:jc w:val="center"/>
        <w:rPr>
          <w:rFonts w:ascii="Times New Roman" w:hAnsi="Times New Roman" w:cs="Times New Roman"/>
          <w:sz w:val="18"/>
          <w:szCs w:val="18"/>
        </w:rPr>
      </w:pPr>
    </w:p>
    <w:p w14:paraId="54E19087" w14:textId="77777777" w:rsidR="00463E78" w:rsidRDefault="00463E78" w:rsidP="00585524">
      <w:pPr>
        <w:spacing w:after="0"/>
        <w:jc w:val="center"/>
        <w:rPr>
          <w:rFonts w:ascii="Times New Roman" w:hAnsi="Times New Roman" w:cs="Times New Roman"/>
          <w:sz w:val="18"/>
          <w:szCs w:val="18"/>
        </w:rPr>
      </w:pPr>
    </w:p>
    <w:p w14:paraId="7A44BE5E" w14:textId="77777777" w:rsidR="00463E78" w:rsidRDefault="00463E78" w:rsidP="00585524">
      <w:pPr>
        <w:spacing w:after="0"/>
        <w:jc w:val="center"/>
        <w:rPr>
          <w:rFonts w:ascii="Times New Roman" w:hAnsi="Times New Roman" w:cs="Times New Roman"/>
          <w:sz w:val="18"/>
          <w:szCs w:val="18"/>
        </w:rPr>
      </w:pPr>
    </w:p>
    <w:p w14:paraId="77BA2560" w14:textId="77777777" w:rsidR="00463E78" w:rsidRDefault="00463E78" w:rsidP="00585524">
      <w:pPr>
        <w:spacing w:after="0"/>
        <w:jc w:val="center"/>
        <w:rPr>
          <w:rFonts w:ascii="Times New Roman" w:hAnsi="Times New Roman" w:cs="Times New Roman"/>
          <w:sz w:val="18"/>
          <w:szCs w:val="18"/>
        </w:rPr>
      </w:pPr>
    </w:p>
    <w:p w14:paraId="0D388015" w14:textId="77777777" w:rsidR="00463E78" w:rsidRDefault="00463E78" w:rsidP="00585524">
      <w:pPr>
        <w:spacing w:after="0"/>
        <w:jc w:val="center"/>
        <w:rPr>
          <w:rFonts w:ascii="Times New Roman" w:hAnsi="Times New Roman" w:cs="Times New Roman"/>
          <w:sz w:val="18"/>
          <w:szCs w:val="18"/>
        </w:rPr>
      </w:pPr>
    </w:p>
    <w:p w14:paraId="5919B100" w14:textId="77777777" w:rsidR="00463E78" w:rsidRDefault="00463E78" w:rsidP="00463E78">
      <w:pPr>
        <w:spacing w:after="0"/>
        <w:rPr>
          <w:rFonts w:ascii="Times New Roman" w:hAnsi="Times New Roman" w:cs="Times New Roman"/>
          <w:sz w:val="18"/>
          <w:szCs w:val="18"/>
        </w:rPr>
      </w:pPr>
    </w:p>
    <w:p w14:paraId="3CF1962B" w14:textId="4503946C" w:rsidR="00463E78" w:rsidRDefault="00463E78" w:rsidP="00463E78">
      <w:pPr>
        <w:spacing w:after="0"/>
        <w:jc w:val="right"/>
        <w:rPr>
          <w:rFonts w:ascii="Times New Roman" w:eastAsiaTheme="minorHAnsi" w:hAnsi="Times New Roman" w:cs="Times New Roman"/>
          <w:color w:val="auto"/>
          <w:sz w:val="18"/>
          <w:szCs w:val="18"/>
        </w:rPr>
      </w:pPr>
      <w:r>
        <w:rPr>
          <w:rFonts w:ascii="Times New Roman" w:hAnsi="Times New Roman" w:cs="Times New Roman"/>
          <w:sz w:val="18"/>
          <w:szCs w:val="18"/>
        </w:rPr>
        <w:t xml:space="preserve">Załącznik nr </w:t>
      </w:r>
      <w:r w:rsidR="003C4358">
        <w:rPr>
          <w:rFonts w:ascii="Times New Roman" w:hAnsi="Times New Roman" w:cs="Times New Roman"/>
          <w:sz w:val="18"/>
          <w:szCs w:val="18"/>
        </w:rPr>
        <w:t>4</w:t>
      </w:r>
      <w:r>
        <w:rPr>
          <w:rFonts w:ascii="Times New Roman" w:hAnsi="Times New Roman" w:cs="Times New Roman"/>
          <w:sz w:val="18"/>
          <w:szCs w:val="18"/>
        </w:rPr>
        <w:t xml:space="preserve"> </w:t>
      </w:r>
    </w:p>
    <w:p w14:paraId="1B1AD41A" w14:textId="39771995" w:rsidR="00463E78" w:rsidRDefault="00463E78" w:rsidP="00463E78">
      <w:pPr>
        <w:spacing w:after="0"/>
        <w:jc w:val="right"/>
        <w:rPr>
          <w:rFonts w:ascii="Times New Roman" w:hAnsi="Times New Roman" w:cs="Times New Roman"/>
          <w:sz w:val="18"/>
          <w:szCs w:val="18"/>
        </w:rPr>
      </w:pPr>
      <w:r>
        <w:rPr>
          <w:rFonts w:ascii="Times New Roman" w:hAnsi="Times New Roman" w:cs="Times New Roman"/>
          <w:sz w:val="18"/>
          <w:szCs w:val="18"/>
        </w:rPr>
        <w:t xml:space="preserve">do Standardów Ochrony Małoletnich w </w:t>
      </w:r>
      <w:r w:rsidR="00D46B44">
        <w:rPr>
          <w:rFonts w:ascii="Times New Roman" w:hAnsi="Times New Roman" w:cs="Times New Roman"/>
          <w:sz w:val="18"/>
          <w:szCs w:val="18"/>
        </w:rPr>
        <w:t>PODN</w:t>
      </w:r>
      <w:r>
        <w:rPr>
          <w:rFonts w:ascii="Times New Roman" w:hAnsi="Times New Roman" w:cs="Times New Roman"/>
          <w:sz w:val="18"/>
          <w:szCs w:val="18"/>
        </w:rPr>
        <w:t xml:space="preserve"> w Bolesławcu</w:t>
      </w:r>
    </w:p>
    <w:p w14:paraId="6F47B32C" w14:textId="77777777" w:rsidR="00463E78" w:rsidRDefault="00463E78" w:rsidP="00463E78">
      <w:pPr>
        <w:pStyle w:val="Nagwek51"/>
        <w:ind w:left="-5" w:right="19"/>
        <w:jc w:val="both"/>
        <w:rPr>
          <w:rFonts w:ascii="Times New Roman" w:hAnsi="Times New Roman" w:cs="Times New Roman"/>
          <w:sz w:val="24"/>
        </w:rPr>
      </w:pPr>
    </w:p>
    <w:p w14:paraId="2CB194FF" w14:textId="77777777" w:rsidR="00463E78" w:rsidRPr="005A1791" w:rsidRDefault="00463E78" w:rsidP="00463E78">
      <w:pPr>
        <w:pStyle w:val="Nagwek51"/>
        <w:ind w:left="-5" w:right="19"/>
        <w:jc w:val="both"/>
        <w:rPr>
          <w:rFonts w:ascii="Times New Roman" w:hAnsi="Times New Roman" w:cs="Times New Roman"/>
          <w:sz w:val="24"/>
        </w:rPr>
      </w:pPr>
      <w:r w:rsidRPr="005A1791">
        <w:rPr>
          <w:rFonts w:ascii="Times New Roman" w:hAnsi="Times New Roman" w:cs="Times New Roman"/>
          <w:sz w:val="24"/>
        </w:rPr>
        <w:t xml:space="preserve">Monitorowanie i weryfikowanie procedur ochrony małoletnich (badanie ankietowe) </w:t>
      </w:r>
    </w:p>
    <w:p w14:paraId="33ADD7C6"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u w:val="single" w:color="000000"/>
        </w:rPr>
        <w:t>Zaznacz właściwą odpowiedź:</w:t>
      </w:r>
      <w:r w:rsidRPr="005A1791">
        <w:rPr>
          <w:rFonts w:ascii="Times New Roman" w:hAnsi="Times New Roman" w:cs="Times New Roman"/>
          <w:sz w:val="24"/>
        </w:rPr>
        <w:t xml:space="preserve"> </w:t>
      </w:r>
    </w:p>
    <w:p w14:paraId="2F3B984E"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znasz procedury ochrony małoletnich przed krzywdzeniem? </w:t>
      </w:r>
    </w:p>
    <w:p w14:paraId="1C4EA5DB" w14:textId="77777777" w:rsidR="00463E78" w:rsidRPr="005A1791" w:rsidRDefault="00463E78" w:rsidP="00463E78">
      <w:pPr>
        <w:tabs>
          <w:tab w:val="center" w:pos="708"/>
          <w:tab w:val="center" w:pos="2037"/>
          <w:tab w:val="center" w:pos="36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wszystkie   </w:t>
      </w:r>
      <w:r w:rsidRPr="005A1791">
        <w:rPr>
          <w:rFonts w:ascii="Times New Roman" w:hAnsi="Times New Roman" w:cs="Times New Roman"/>
          <w:sz w:val="24"/>
        </w:rPr>
        <w:tab/>
        <w:t xml:space="preserve">Nie </w:t>
      </w:r>
    </w:p>
    <w:p w14:paraId="103D7AE8"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21A0E08A"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stosowałeś procedury ochrony małoletnich przed krzywdzeniem? </w:t>
      </w:r>
    </w:p>
    <w:p w14:paraId="33D2C1D6"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3762EEF5"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6975FA07"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W przypadku stosowania procedur, zaznacz, czy były skuteczne: </w:t>
      </w:r>
    </w:p>
    <w:p w14:paraId="6E05D441" w14:textId="77777777" w:rsidR="00463E78" w:rsidRPr="005A1791" w:rsidRDefault="00463E78" w:rsidP="00463E78">
      <w:pPr>
        <w:tabs>
          <w:tab w:val="center" w:pos="708"/>
          <w:tab w:val="center" w:pos="2037"/>
          <w:tab w:val="center" w:pos="36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wszystkie   </w:t>
      </w:r>
      <w:r w:rsidRPr="005A1791">
        <w:rPr>
          <w:rFonts w:ascii="Times New Roman" w:hAnsi="Times New Roman" w:cs="Times New Roman"/>
          <w:sz w:val="24"/>
        </w:rPr>
        <w:tab/>
        <w:t xml:space="preserve">Nie </w:t>
      </w:r>
    </w:p>
    <w:p w14:paraId="70ACA929"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2AE28B4C"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Czy byłeś świadkiem lub miałeś informacje dotyczące podejrzenia krzywdzenia lub krzywdzenia małoletnich? </w:t>
      </w:r>
    </w:p>
    <w:p w14:paraId="5006B0C2"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2BB7EDA0" w14:textId="77777777" w:rsidR="00463E78" w:rsidRPr="005A1791" w:rsidRDefault="00463E78" w:rsidP="00463E78">
      <w:pPr>
        <w:spacing w:after="158"/>
        <w:jc w:val="both"/>
        <w:rPr>
          <w:rFonts w:ascii="Times New Roman" w:hAnsi="Times New Roman" w:cs="Times New Roman"/>
          <w:sz w:val="24"/>
        </w:rPr>
      </w:pPr>
      <w:r w:rsidRPr="005A1791">
        <w:rPr>
          <w:rFonts w:ascii="Times New Roman" w:hAnsi="Times New Roman" w:cs="Times New Roman"/>
          <w:sz w:val="24"/>
        </w:rPr>
        <w:t xml:space="preserve"> </w:t>
      </w:r>
    </w:p>
    <w:p w14:paraId="4A23E339"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W przypadku zaznaczenia odpowiedzi twierdzącej, zaznacz, czy podjąłeś interwencję: </w:t>
      </w:r>
    </w:p>
    <w:p w14:paraId="5DD0E237" w14:textId="77777777" w:rsidR="00463E78" w:rsidRPr="005A1791" w:rsidRDefault="00463E78" w:rsidP="00463E78">
      <w:pPr>
        <w:tabs>
          <w:tab w:val="center" w:pos="708"/>
          <w:tab w:val="center" w:pos="1592"/>
        </w:tabs>
        <w:ind w:left="-15"/>
        <w:jc w:val="both"/>
        <w:rPr>
          <w:rFonts w:ascii="Times New Roman" w:hAnsi="Times New Roman" w:cs="Times New Roman"/>
          <w:sz w:val="24"/>
        </w:rPr>
      </w:pPr>
      <w:r w:rsidRPr="005A1791">
        <w:rPr>
          <w:rFonts w:ascii="Times New Roman" w:hAnsi="Times New Roman" w:cs="Times New Roman"/>
          <w:sz w:val="24"/>
        </w:rPr>
        <w:t xml:space="preserve">Tak </w:t>
      </w:r>
      <w:r w:rsidRPr="005A1791">
        <w:rPr>
          <w:rFonts w:ascii="Times New Roman" w:hAnsi="Times New Roman" w:cs="Times New Roman"/>
          <w:sz w:val="24"/>
        </w:rPr>
        <w:tab/>
        <w:t xml:space="preserve"> </w:t>
      </w:r>
      <w:r w:rsidRPr="005A1791">
        <w:rPr>
          <w:rFonts w:ascii="Times New Roman" w:hAnsi="Times New Roman" w:cs="Times New Roman"/>
          <w:sz w:val="24"/>
        </w:rPr>
        <w:tab/>
        <w:t xml:space="preserve"> Nie  </w:t>
      </w:r>
    </w:p>
    <w:p w14:paraId="31833006" w14:textId="77777777" w:rsidR="00463E78" w:rsidRPr="005A1791" w:rsidRDefault="00463E78" w:rsidP="00463E78">
      <w:pPr>
        <w:ind w:left="-5" w:right="48"/>
        <w:rPr>
          <w:rFonts w:ascii="Times New Roman" w:hAnsi="Times New Roman" w:cs="Times New Roman"/>
          <w:sz w:val="24"/>
        </w:rPr>
      </w:pPr>
      <w:r w:rsidRPr="005A1791">
        <w:rPr>
          <w:rFonts w:ascii="Times New Roman" w:hAnsi="Times New Roman" w:cs="Times New Roman"/>
          <w:sz w:val="24"/>
        </w:rPr>
        <w:t>Jak przebiegała interwencja ……………………………………………</w:t>
      </w:r>
      <w:r>
        <w:rPr>
          <w:rFonts w:ascii="Times New Roman" w:hAnsi="Times New Roman" w:cs="Times New Roman"/>
          <w:sz w:val="24"/>
        </w:rPr>
        <w:t>…………………..</w:t>
      </w:r>
      <w:r w:rsidRPr="005A1791">
        <w:rPr>
          <w:rFonts w:ascii="Times New Roman" w:hAnsi="Times New Roman" w:cs="Times New Roman"/>
          <w:sz w:val="24"/>
        </w:rPr>
        <w:t>………………………………….</w:t>
      </w:r>
      <w:r>
        <w:rPr>
          <w:rFonts w:ascii="Times New Roman" w:hAnsi="Times New Roman" w:cs="Times New Roman"/>
          <w:sz w:val="24"/>
        </w:rPr>
        <w:t xml:space="preserve"> . . </w:t>
      </w:r>
    </w:p>
    <w:p w14:paraId="10D61A11" w14:textId="77777777" w:rsidR="00463E78" w:rsidRDefault="00463E78" w:rsidP="00463E78">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w:t>
      </w:r>
      <w:r>
        <w:rPr>
          <w:rFonts w:ascii="Times New Roman" w:hAnsi="Times New Roman" w:cs="Times New Roman"/>
          <w:sz w:val="24"/>
        </w:rPr>
        <w:t>…………………………………………………………………….……………………</w:t>
      </w:r>
    </w:p>
    <w:p w14:paraId="00B2C763" w14:textId="77777777" w:rsidR="00463E78" w:rsidRPr="005A1791" w:rsidRDefault="00463E78" w:rsidP="00463E78">
      <w:pPr>
        <w:spacing w:line="360"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r w:rsidRPr="00585524">
        <w:rPr>
          <w:rFonts w:ascii="Times New Roman" w:hAnsi="Times New Roman" w:cs="Times New Roman"/>
          <w:sz w:val="24"/>
        </w:rPr>
        <w:t>…………………………………………………………………………………………………………</w:t>
      </w:r>
    </w:p>
    <w:p w14:paraId="6597BFD5" w14:textId="77777777" w:rsidR="00463E78" w:rsidRPr="005A1791" w:rsidRDefault="00463E78">
      <w:pPr>
        <w:numPr>
          <w:ilvl w:val="0"/>
          <w:numId w:val="9"/>
        </w:numPr>
        <w:suppressAutoHyphens/>
        <w:spacing w:after="174"/>
        <w:ind w:hanging="360"/>
        <w:jc w:val="both"/>
        <w:rPr>
          <w:rFonts w:ascii="Times New Roman" w:hAnsi="Times New Roman" w:cs="Times New Roman"/>
          <w:sz w:val="24"/>
        </w:rPr>
      </w:pPr>
      <w:r w:rsidRPr="005A1791">
        <w:rPr>
          <w:rFonts w:ascii="Times New Roman" w:hAnsi="Times New Roman" w:cs="Times New Roman"/>
          <w:b/>
          <w:i/>
          <w:sz w:val="24"/>
        </w:rPr>
        <w:t xml:space="preserve">Jakie jeszcze obszary powinny zostać uwzględnione w procedurach: </w:t>
      </w:r>
      <w:r w:rsidRPr="005A1791">
        <w:rPr>
          <w:rFonts w:ascii="Times New Roman" w:hAnsi="Times New Roman" w:cs="Times New Roman"/>
          <w:b/>
          <w:i/>
          <w:sz w:val="24"/>
        </w:rPr>
        <w:tab/>
        <w:t xml:space="preserve"> </w:t>
      </w:r>
    </w:p>
    <w:p w14:paraId="09A7484B" w14:textId="77777777" w:rsidR="00463E78" w:rsidRDefault="00463E78" w:rsidP="00463E78">
      <w:pPr>
        <w:spacing w:after="0" w:line="398" w:lineRule="auto"/>
        <w:ind w:left="-5" w:right="48"/>
        <w:jc w:val="both"/>
        <w:rPr>
          <w:rFonts w:ascii="Times New Roman" w:hAnsi="Times New Roman" w:cs="Times New Roman"/>
          <w:sz w:val="24"/>
        </w:rPr>
      </w:pPr>
      <w:r w:rsidRPr="005A1791">
        <w:rPr>
          <w:rFonts w:ascii="Times New Roman" w:hAnsi="Times New Roman" w:cs="Times New Roman"/>
          <w:sz w:val="24"/>
        </w:rPr>
        <w:t>…………………………………………………………………………………………………………</w:t>
      </w:r>
    </w:p>
    <w:p w14:paraId="718D1220" w14:textId="77777777" w:rsidR="00463E78" w:rsidRDefault="00463E78" w:rsidP="00463E78">
      <w:pPr>
        <w:spacing w:after="0" w:line="398" w:lineRule="auto"/>
        <w:ind w:left="-5" w:right="48"/>
        <w:jc w:val="both"/>
        <w:rPr>
          <w:rFonts w:ascii="Times New Roman" w:hAnsi="Times New Roman" w:cs="Times New Roman"/>
          <w:sz w:val="24"/>
        </w:rPr>
      </w:pPr>
      <w:r w:rsidRPr="005A1791">
        <w:rPr>
          <w:rFonts w:ascii="Times New Roman" w:hAnsi="Times New Roman" w:cs="Times New Roman"/>
          <w:sz w:val="24"/>
        </w:rPr>
        <w:t xml:space="preserve"> </w:t>
      </w:r>
      <w:r w:rsidRPr="00585524">
        <w:rPr>
          <w:rFonts w:ascii="Times New Roman" w:hAnsi="Times New Roman" w:cs="Times New Roman"/>
          <w:sz w:val="24"/>
        </w:rPr>
        <w:t>…………………………………………………………………………………………………………</w:t>
      </w:r>
    </w:p>
    <w:p w14:paraId="4BFD4E42" w14:textId="77777777" w:rsidR="00463E78" w:rsidRDefault="00463E78" w:rsidP="00463E78">
      <w:pPr>
        <w:spacing w:after="0" w:line="398"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4FB024E6" w14:textId="77777777" w:rsidR="00463E78" w:rsidRPr="005A1791" w:rsidRDefault="00463E78" w:rsidP="00463E78">
      <w:pPr>
        <w:spacing w:after="0" w:line="398" w:lineRule="auto"/>
        <w:ind w:left="-5" w:right="48"/>
        <w:jc w:val="both"/>
        <w:rPr>
          <w:rFonts w:ascii="Times New Roman" w:hAnsi="Times New Roman" w:cs="Times New Roman"/>
          <w:sz w:val="24"/>
        </w:rPr>
      </w:pPr>
      <w:r w:rsidRPr="00585524">
        <w:rPr>
          <w:rFonts w:ascii="Times New Roman" w:hAnsi="Times New Roman" w:cs="Times New Roman"/>
          <w:sz w:val="24"/>
        </w:rPr>
        <w:t>…………………………………………………………………………………………………………</w:t>
      </w:r>
    </w:p>
    <w:p w14:paraId="33846D1D" w14:textId="77777777" w:rsidR="00463E78" w:rsidRPr="005A1791" w:rsidRDefault="00463E78" w:rsidP="00463E78">
      <w:pPr>
        <w:jc w:val="both"/>
        <w:rPr>
          <w:rFonts w:ascii="Times New Roman" w:hAnsi="Times New Roman" w:cs="Times New Roman"/>
          <w:sz w:val="24"/>
        </w:rPr>
      </w:pPr>
      <w:r w:rsidRPr="005A1791">
        <w:rPr>
          <w:rFonts w:ascii="Times New Roman" w:hAnsi="Times New Roman" w:cs="Times New Roman"/>
          <w:sz w:val="24"/>
        </w:rPr>
        <w:t xml:space="preserve"> </w:t>
      </w:r>
    </w:p>
    <w:p w14:paraId="7A5AB80A" w14:textId="77777777" w:rsidR="00463E78" w:rsidRDefault="00463E78">
      <w:pPr>
        <w:numPr>
          <w:ilvl w:val="0"/>
          <w:numId w:val="9"/>
        </w:numPr>
        <w:suppressAutoHyphens/>
        <w:spacing w:after="174"/>
        <w:ind w:hanging="360"/>
        <w:rPr>
          <w:rFonts w:ascii="Times New Roman" w:hAnsi="Times New Roman" w:cs="Times New Roman"/>
          <w:sz w:val="24"/>
        </w:rPr>
      </w:pPr>
      <w:r w:rsidRPr="005A1791">
        <w:rPr>
          <w:rFonts w:ascii="Times New Roman" w:hAnsi="Times New Roman" w:cs="Times New Roman"/>
          <w:b/>
          <w:i/>
          <w:sz w:val="24"/>
        </w:rPr>
        <w:t>Inne spostrzeżenia, uwagi dotyczące procedur</w:t>
      </w:r>
      <w:r w:rsidRPr="005A1791">
        <w:rPr>
          <w:rFonts w:ascii="Times New Roman" w:hAnsi="Times New Roman" w:cs="Times New Roman"/>
          <w:sz w:val="24"/>
        </w:rPr>
        <w:t xml:space="preserve"> </w:t>
      </w:r>
      <w:r>
        <w:rPr>
          <w:rFonts w:ascii="Times New Roman" w:hAnsi="Times New Roman" w:cs="Times New Roman"/>
          <w:sz w:val="24"/>
        </w:rPr>
        <w:t xml:space="preserve">                    </w:t>
      </w:r>
    </w:p>
    <w:p w14:paraId="055354EB" w14:textId="77777777" w:rsidR="00463E78" w:rsidRPr="00B90A8D" w:rsidRDefault="00463E78" w:rsidP="00463E78">
      <w:pPr>
        <w:suppressAutoHyphens/>
        <w:spacing w:after="174"/>
        <w:ind w:left="222"/>
        <w:rPr>
          <w:rFonts w:ascii="Times New Roman" w:hAnsi="Times New Roman" w:cs="Times New Roman"/>
          <w:sz w:val="24"/>
        </w:rPr>
      </w:pPr>
      <w:r w:rsidRPr="00585524">
        <w:rPr>
          <w:rFonts w:ascii="Times New Roman" w:hAnsi="Times New Roman" w:cs="Times New Roman"/>
          <w:sz w:val="24"/>
        </w:rPr>
        <w:t>…………………………………………………………………………………………………………</w:t>
      </w:r>
    </w:p>
    <w:p w14:paraId="3F7CD555" w14:textId="3F678980" w:rsidR="00585524" w:rsidRPr="00463E78" w:rsidRDefault="00463E78" w:rsidP="00463E78">
      <w:pPr>
        <w:spacing w:after="0"/>
        <w:ind w:left="45"/>
        <w:rPr>
          <w:rFonts w:ascii="Times New Roman" w:eastAsia="Times New Roman" w:hAnsi="Times New Roman" w:cs="Times New Roman"/>
          <w:color w:val="181717"/>
          <w:sz w:val="24"/>
          <w:szCs w:val="24"/>
        </w:rPr>
      </w:pPr>
      <w:r w:rsidRPr="00585524">
        <w:rPr>
          <w:rFonts w:ascii="Times New Roman" w:eastAsia="Times New Roman" w:hAnsi="Times New Roman" w:cs="Times New Roman"/>
          <w:color w:val="181717"/>
          <w:sz w:val="24"/>
          <w:szCs w:val="24"/>
        </w:rPr>
        <w:t>…………………………………………………………………………………………………………</w:t>
      </w:r>
      <w:r>
        <w:rPr>
          <w:rFonts w:ascii="Times New Roman" w:eastAsia="Times New Roman" w:hAnsi="Times New Roman" w:cs="Times New Roman"/>
          <w:color w:val="181717"/>
          <w:sz w:val="24"/>
          <w:szCs w:val="24"/>
        </w:rPr>
        <w:t>...</w:t>
      </w:r>
    </w:p>
    <w:sectPr w:rsidR="00585524" w:rsidRPr="00463E78">
      <w:headerReference w:type="even" r:id="rId7"/>
      <w:headerReference w:type="default" r:id="rId8"/>
      <w:pgSz w:w="11906" w:h="16838"/>
      <w:pgMar w:top="992" w:right="1014" w:bottom="905" w:left="10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CE789" w14:textId="77777777" w:rsidR="002D2F36" w:rsidRDefault="002D2F36">
      <w:pPr>
        <w:spacing w:after="0" w:line="240" w:lineRule="auto"/>
      </w:pPr>
      <w:r>
        <w:separator/>
      </w:r>
    </w:p>
  </w:endnote>
  <w:endnote w:type="continuationSeparator" w:id="0">
    <w:p w14:paraId="45BD9D8C" w14:textId="77777777" w:rsidR="002D2F36" w:rsidRDefault="002D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CC6A" w14:textId="77777777" w:rsidR="002D2F36" w:rsidRDefault="002D2F36">
      <w:pPr>
        <w:spacing w:after="0" w:line="258" w:lineRule="auto"/>
        <w:ind w:left="342" w:right="7" w:hanging="340"/>
        <w:jc w:val="both"/>
      </w:pPr>
      <w:r>
        <w:separator/>
      </w:r>
    </w:p>
  </w:footnote>
  <w:footnote w:type="continuationSeparator" w:id="0">
    <w:p w14:paraId="78369AE2" w14:textId="77777777" w:rsidR="002D2F36" w:rsidRDefault="002D2F36">
      <w:pPr>
        <w:spacing w:after="0" w:line="258" w:lineRule="auto"/>
        <w:ind w:left="342" w:right="7" w:hanging="34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9DAF" w14:textId="77777777" w:rsidR="009F383B" w:rsidRDefault="00000000">
    <w:pPr>
      <w:spacing w:after="133"/>
      <w:ind w:left="2"/>
    </w:pPr>
    <w:r>
      <w:rPr>
        <w:noProof/>
      </w:rPr>
      <mc:AlternateContent>
        <mc:Choice Requires="wpg">
          <w:drawing>
            <wp:anchor distT="0" distB="0" distL="114300" distR="114300" simplePos="0" relativeHeight="251658240" behindDoc="0" locked="0" layoutInCell="1" allowOverlap="1" wp14:anchorId="729EF34C" wp14:editId="56E88F03">
              <wp:simplePos x="0" y="0"/>
              <wp:positionH relativeFrom="page">
                <wp:posOffset>648000</wp:posOffset>
              </wp:positionH>
              <wp:positionV relativeFrom="page">
                <wp:posOffset>758823</wp:posOffset>
              </wp:positionV>
              <wp:extent cx="6263996" cy="9525"/>
              <wp:effectExtent l="0" t="0" r="0" b="0"/>
              <wp:wrapSquare wrapText="bothSides"/>
              <wp:docPr id="75078" name="Group 75078"/>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75079" name="Shape 75079"/>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78" style="width:493.228pt;height:0.75pt;position:absolute;mso-position-horizontal-relative:page;mso-position-horizontal:absolute;margin-left:51.0236pt;mso-position-vertical-relative:page;margin-top:59.7498pt;" coordsize="62639,95">
              <v:shape id="Shape 75079"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14:paraId="54430A81" w14:textId="77777777" w:rsidR="009F383B" w:rsidRDefault="00000000">
    <w:pPr>
      <w:tabs>
        <w:tab w:val="center" w:pos="4942"/>
        <w:tab w:val="right" w:pos="9873"/>
      </w:tabs>
      <w:spacing w:after="0"/>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2</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1870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B936" w14:textId="335FAD4F" w:rsidR="009F383B" w:rsidRDefault="009F383B">
    <w:pPr>
      <w:tabs>
        <w:tab w:val="center" w:pos="4942"/>
        <w:tab w:val="right" w:pos="987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181"/>
    <w:multiLevelType w:val="multilevel"/>
    <w:tmpl w:val="31D64150"/>
    <w:lvl w:ilvl="0">
      <w:start w:val="1"/>
      <w:numFmt w:val="decimal"/>
      <w:lvlText w:val="%1."/>
      <w:lvlJc w:val="left"/>
      <w:pPr>
        <w:tabs>
          <w:tab w:val="num" w:pos="0"/>
        </w:tabs>
        <w:ind w:left="331"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4696034"/>
    <w:multiLevelType w:val="multilevel"/>
    <w:tmpl w:val="D5D28FA2"/>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5E425D4"/>
    <w:multiLevelType w:val="multilevel"/>
    <w:tmpl w:val="F36041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F302A6"/>
    <w:multiLevelType w:val="multilevel"/>
    <w:tmpl w:val="7F962CA4"/>
    <w:lvl w:ilvl="0">
      <w:start w:val="1"/>
      <w:numFmt w:val="decimal"/>
      <w:lvlText w:val="%1."/>
      <w:lvlJc w:val="left"/>
      <w:pPr>
        <w:tabs>
          <w:tab w:val="num" w:pos="0"/>
        </w:tabs>
        <w:ind w:left="705"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4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3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5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7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09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1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AF5146A"/>
    <w:multiLevelType w:val="multilevel"/>
    <w:tmpl w:val="A648C5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A80664"/>
    <w:multiLevelType w:val="multilevel"/>
    <w:tmpl w:val="0812031E"/>
    <w:lvl w:ilvl="0">
      <w:start w:val="1"/>
      <w:numFmt w:val="decimal"/>
      <w:lvlText w:val="%1."/>
      <w:lvlJc w:val="left"/>
      <w:pPr>
        <w:tabs>
          <w:tab w:val="num" w:pos="0"/>
        </w:tabs>
        <w:ind w:left="222" w:firstLine="0"/>
      </w:pPr>
      <w:rPr>
        <w:rFonts w:ascii="Times New Roman" w:eastAsia="Calibri" w:hAnsi="Times New Roman" w:cs="Times New Roman" w:hint="default"/>
        <w:b/>
        <w:bCs/>
        <w:i/>
        <w:iCs/>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bCs/>
        <w:i/>
        <w:iCs/>
        <w:strike w:val="0"/>
        <w:dstrike w:val="0"/>
        <w:color w:val="000000"/>
        <w:position w:val="0"/>
        <w:sz w:val="22"/>
        <w:szCs w:val="22"/>
        <w:u w:val="none" w:color="000000"/>
        <w:shd w:val="clear" w:color="auto" w:fill="auto"/>
        <w:vertAlign w:val="baseline"/>
      </w:rPr>
    </w:lvl>
  </w:abstractNum>
  <w:abstractNum w:abstractNumId="6" w15:restartNumberingAfterBreak="0">
    <w:nsid w:val="120617F0"/>
    <w:multiLevelType w:val="multilevel"/>
    <w:tmpl w:val="EB8258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E9738BE"/>
    <w:multiLevelType w:val="multilevel"/>
    <w:tmpl w:val="21949410"/>
    <w:lvl w:ilvl="0">
      <w:start w:val="1"/>
      <w:numFmt w:val="bullet"/>
      <w:lvlText w:val="-"/>
      <w:lvlJc w:val="left"/>
      <w:pPr>
        <w:tabs>
          <w:tab w:val="num" w:pos="0"/>
        </w:tabs>
        <w:ind w:left="106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213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285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357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429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501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573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645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7178"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26362AF1"/>
    <w:multiLevelType w:val="multilevel"/>
    <w:tmpl w:val="484E40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E280076"/>
    <w:multiLevelType w:val="multilevel"/>
    <w:tmpl w:val="AE2EB1EA"/>
    <w:lvl w:ilvl="0">
      <w:start w:val="1"/>
      <w:numFmt w:val="decimal"/>
      <w:lvlText w:val="%1."/>
      <w:lvlJc w:val="left"/>
      <w:pPr>
        <w:tabs>
          <w:tab w:val="num" w:pos="0"/>
        </w:tabs>
        <w:ind w:left="720"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ED84969"/>
    <w:multiLevelType w:val="multilevel"/>
    <w:tmpl w:val="0750E98A"/>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30212415"/>
    <w:multiLevelType w:val="hybridMultilevel"/>
    <w:tmpl w:val="258829EE"/>
    <w:lvl w:ilvl="0" w:tplc="D6A06E6A">
      <w:start w:val="1"/>
      <w:numFmt w:val="upperRoman"/>
      <w:lvlText w:val="%1."/>
      <w:lvlJc w:val="left"/>
      <w:pPr>
        <w:ind w:left="49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64289BC">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26FEFA">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F2AC3E">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671FA">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96BAD6">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1A041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A6EC10">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58071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D33A52"/>
    <w:multiLevelType w:val="hybridMultilevel"/>
    <w:tmpl w:val="32AEA736"/>
    <w:lvl w:ilvl="0" w:tplc="4B8CA6A2">
      <w:start w:val="1"/>
      <w:numFmt w:val="decimal"/>
      <w:lvlText w:val="%1)"/>
      <w:lvlJc w:val="left"/>
      <w:pPr>
        <w:ind w:left="206"/>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1" w:tplc="04EC1E5C">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2" w:tplc="0010ACE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3" w:tplc="28DAB190">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4" w:tplc="8FB22842">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5" w:tplc="F52C356C">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6" w:tplc="FC9821A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7" w:tplc="5176A9C6">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lvl w:ilvl="8" w:tplc="918C0C02">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superscript"/>
      </w:rPr>
    </w:lvl>
  </w:abstractNum>
  <w:abstractNum w:abstractNumId="13" w15:restartNumberingAfterBreak="0">
    <w:nsid w:val="3C455252"/>
    <w:multiLevelType w:val="multilevel"/>
    <w:tmpl w:val="936867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EEE6FD3"/>
    <w:multiLevelType w:val="multilevel"/>
    <w:tmpl w:val="9B20C148"/>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40623A37"/>
    <w:multiLevelType w:val="multilevel"/>
    <w:tmpl w:val="40F20F84"/>
    <w:lvl w:ilvl="0">
      <w:start w:val="1"/>
      <w:numFmt w:val="upperRoman"/>
      <w:lvlText w:val="%1."/>
      <w:lvlJc w:val="left"/>
      <w:pPr>
        <w:tabs>
          <w:tab w:val="num" w:pos="0"/>
        </w:tabs>
        <w:ind w:left="705" w:hanging="720"/>
      </w:pPr>
      <w:rPr>
        <w:b/>
        <w:u w:val="single"/>
      </w:rPr>
    </w:lvl>
    <w:lvl w:ilvl="1">
      <w:start w:val="1"/>
      <w:numFmt w:val="decimal"/>
      <w:lvlText w:val="%2."/>
      <w:lvlJc w:val="left"/>
      <w:pPr>
        <w:tabs>
          <w:tab w:val="num" w:pos="0"/>
        </w:tabs>
        <w:ind w:left="1065" w:hanging="360"/>
      </w:pPr>
      <w:rPr>
        <w:color w:val="323232"/>
      </w:r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16" w15:restartNumberingAfterBreak="0">
    <w:nsid w:val="42BA254A"/>
    <w:multiLevelType w:val="multilevel"/>
    <w:tmpl w:val="893A0FAA"/>
    <w:lvl w:ilvl="0">
      <w:start w:val="1"/>
      <w:numFmt w:val="bullet"/>
      <w:lvlText w:val="•"/>
      <w:lvlJc w:val="left"/>
      <w:pPr>
        <w:tabs>
          <w:tab w:val="num" w:pos="0"/>
        </w:tabs>
        <w:ind w:left="72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abstractNum>
  <w:abstractNum w:abstractNumId="17" w15:restartNumberingAfterBreak="0">
    <w:nsid w:val="44843E47"/>
    <w:multiLevelType w:val="multilevel"/>
    <w:tmpl w:val="B8E6F094"/>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4C337C65"/>
    <w:multiLevelType w:val="multilevel"/>
    <w:tmpl w:val="06A435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D613D1"/>
    <w:multiLevelType w:val="multilevel"/>
    <w:tmpl w:val="B5561DF0"/>
    <w:lvl w:ilvl="0">
      <w:start w:val="1"/>
      <w:numFmt w:val="bullet"/>
      <w:lvlText w:val="•"/>
      <w:lvlJc w:val="left"/>
      <w:pPr>
        <w:tabs>
          <w:tab w:val="num" w:pos="0"/>
        </w:tabs>
        <w:ind w:left="72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1">
      <w:start w:val="1"/>
      <w:numFmt w:val="bullet"/>
      <w:lvlText w:val="o"/>
      <w:lvlJc w:val="left"/>
      <w:pPr>
        <w:tabs>
          <w:tab w:val="num" w:pos="0"/>
        </w:tabs>
        <w:ind w:left="144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2">
      <w:start w:val="1"/>
      <w:numFmt w:val="bullet"/>
      <w:lvlText w:val="▪"/>
      <w:lvlJc w:val="left"/>
      <w:pPr>
        <w:tabs>
          <w:tab w:val="num" w:pos="0"/>
        </w:tabs>
        <w:ind w:left="21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4">
      <w:start w:val="1"/>
      <w:numFmt w:val="bullet"/>
      <w:lvlText w:val="o"/>
      <w:lvlJc w:val="left"/>
      <w:pPr>
        <w:tabs>
          <w:tab w:val="num" w:pos="0"/>
        </w:tabs>
        <w:ind w:left="360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5">
      <w:start w:val="1"/>
      <w:numFmt w:val="bullet"/>
      <w:lvlText w:val="▪"/>
      <w:lvlJc w:val="left"/>
      <w:pPr>
        <w:tabs>
          <w:tab w:val="num" w:pos="0"/>
        </w:tabs>
        <w:ind w:left="432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538135"/>
        <w:position w:val="0"/>
        <w:sz w:val="22"/>
        <w:szCs w:val="22"/>
        <w:u w:val="none" w:color="000000"/>
        <w:shd w:val="clear" w:color="auto" w:fill="auto"/>
        <w:vertAlign w:val="baseline"/>
      </w:rPr>
    </w:lvl>
    <w:lvl w:ilvl="7">
      <w:start w:val="1"/>
      <w:numFmt w:val="bullet"/>
      <w:lvlText w:val="o"/>
      <w:lvlJc w:val="left"/>
      <w:pPr>
        <w:tabs>
          <w:tab w:val="num" w:pos="0"/>
        </w:tabs>
        <w:ind w:left="576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lvl w:ilvl="8">
      <w:start w:val="1"/>
      <w:numFmt w:val="bullet"/>
      <w:lvlText w:val="▪"/>
      <w:lvlJc w:val="left"/>
      <w:pPr>
        <w:tabs>
          <w:tab w:val="num" w:pos="0"/>
        </w:tabs>
        <w:ind w:left="6480" w:firstLine="0"/>
      </w:pPr>
      <w:rPr>
        <w:rFonts w:ascii="Segoe UI Symbol" w:hAnsi="Segoe UI Symbol" w:cs="Segoe UI Symbol" w:hint="default"/>
        <w:b w:val="0"/>
        <w:i w:val="0"/>
        <w:strike w:val="0"/>
        <w:dstrike w:val="0"/>
        <w:color w:val="538135"/>
        <w:position w:val="0"/>
        <w:sz w:val="22"/>
        <w:szCs w:val="22"/>
        <w:u w:val="none" w:color="000000"/>
        <w:shd w:val="clear" w:color="auto" w:fill="auto"/>
        <w:vertAlign w:val="baseline"/>
      </w:rPr>
    </w:lvl>
  </w:abstractNum>
  <w:abstractNum w:abstractNumId="20" w15:restartNumberingAfterBreak="0">
    <w:nsid w:val="505B0532"/>
    <w:multiLevelType w:val="multilevel"/>
    <w:tmpl w:val="E494A2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AB2991"/>
    <w:multiLevelType w:val="multilevel"/>
    <w:tmpl w:val="BE0448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EC202F0"/>
    <w:multiLevelType w:val="multilevel"/>
    <w:tmpl w:val="DD70AA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BB607E"/>
    <w:multiLevelType w:val="multilevel"/>
    <w:tmpl w:val="F6748C06"/>
    <w:lvl w:ilvl="0">
      <w:start w:val="1"/>
      <w:numFmt w:val="decimal"/>
      <w:lvlText w:val="%1."/>
      <w:lvlJc w:val="left"/>
      <w:pPr>
        <w:tabs>
          <w:tab w:val="num" w:pos="0"/>
        </w:tabs>
        <w:ind w:left="345"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4" w15:restartNumberingAfterBreak="0">
    <w:nsid w:val="64670F69"/>
    <w:multiLevelType w:val="multilevel"/>
    <w:tmpl w:val="C77EB6B8"/>
    <w:lvl w:ilvl="0">
      <w:start w:val="1"/>
      <w:numFmt w:val="decimal"/>
      <w:lvlText w:val="%1."/>
      <w:lvlJc w:val="left"/>
      <w:pPr>
        <w:tabs>
          <w:tab w:val="num" w:pos="0"/>
        </w:tabs>
        <w:ind w:left="705" w:hanging="36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5" w15:restartNumberingAfterBreak="0">
    <w:nsid w:val="6A8E2608"/>
    <w:multiLevelType w:val="multilevel"/>
    <w:tmpl w:val="E10C0C58"/>
    <w:lvl w:ilvl="0">
      <w:start w:val="1"/>
      <w:numFmt w:val="decimal"/>
      <w:lvlText w:val="%1."/>
      <w:lvlJc w:val="left"/>
      <w:pPr>
        <w:tabs>
          <w:tab w:val="num" w:pos="0"/>
        </w:tabs>
        <w:ind w:left="10"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323232"/>
        <w:position w:val="0"/>
        <w:sz w:val="22"/>
        <w:szCs w:val="22"/>
        <w:u w:val="none" w:color="000000"/>
        <w:shd w:val="clear" w:color="auto" w:fill="auto"/>
        <w:vertAlign w:val="baseline"/>
      </w:rPr>
    </w:lvl>
  </w:abstractNum>
  <w:abstractNum w:abstractNumId="26" w15:restartNumberingAfterBreak="0">
    <w:nsid w:val="73A725F9"/>
    <w:multiLevelType w:val="multilevel"/>
    <w:tmpl w:val="1C2C2DE4"/>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27" w15:restartNumberingAfterBreak="0">
    <w:nsid w:val="748C775A"/>
    <w:multiLevelType w:val="multilevel"/>
    <w:tmpl w:val="06868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5191C5A"/>
    <w:multiLevelType w:val="multilevel"/>
    <w:tmpl w:val="9F5C2ABC"/>
    <w:lvl w:ilvl="0">
      <w:start w:val="1"/>
      <w:numFmt w:val="decimal"/>
      <w:lvlText w:val="%1."/>
      <w:lvlJc w:val="left"/>
      <w:pPr>
        <w:tabs>
          <w:tab w:val="num" w:pos="0"/>
        </w:tabs>
        <w:ind w:left="705" w:hanging="72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29" w15:restartNumberingAfterBreak="0">
    <w:nsid w:val="76D4682E"/>
    <w:multiLevelType w:val="multilevel"/>
    <w:tmpl w:val="3822FEE6"/>
    <w:lvl w:ilvl="0">
      <w:start w:val="1"/>
      <w:numFmt w:val="decimal"/>
      <w:lvlText w:val="%1."/>
      <w:lvlJc w:val="left"/>
      <w:pPr>
        <w:tabs>
          <w:tab w:val="num" w:pos="0"/>
        </w:tabs>
        <w:ind w:left="705" w:hanging="72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hanging="360"/>
      </w:pPr>
    </w:lvl>
    <w:lvl w:ilvl="2">
      <w:start w:val="1"/>
      <w:numFmt w:val="lowerRoman"/>
      <w:lvlText w:val="%3."/>
      <w:lvlJc w:val="right"/>
      <w:pPr>
        <w:tabs>
          <w:tab w:val="num" w:pos="0"/>
        </w:tabs>
        <w:ind w:left="1785" w:hanging="180"/>
      </w:pPr>
    </w:lvl>
    <w:lvl w:ilvl="3">
      <w:start w:val="1"/>
      <w:numFmt w:val="decimal"/>
      <w:lvlText w:val="%4."/>
      <w:lvlJc w:val="left"/>
      <w:pPr>
        <w:tabs>
          <w:tab w:val="num" w:pos="0"/>
        </w:tabs>
        <w:ind w:left="2505" w:hanging="360"/>
      </w:pPr>
    </w:lvl>
    <w:lvl w:ilvl="4">
      <w:start w:val="1"/>
      <w:numFmt w:val="lowerLetter"/>
      <w:lvlText w:val="%5."/>
      <w:lvlJc w:val="left"/>
      <w:pPr>
        <w:tabs>
          <w:tab w:val="num" w:pos="0"/>
        </w:tabs>
        <w:ind w:left="3225" w:hanging="360"/>
      </w:pPr>
    </w:lvl>
    <w:lvl w:ilvl="5">
      <w:start w:val="1"/>
      <w:numFmt w:val="lowerRoman"/>
      <w:lvlText w:val="%6."/>
      <w:lvlJc w:val="right"/>
      <w:pPr>
        <w:tabs>
          <w:tab w:val="num" w:pos="0"/>
        </w:tabs>
        <w:ind w:left="3945" w:hanging="180"/>
      </w:pPr>
    </w:lvl>
    <w:lvl w:ilvl="6">
      <w:start w:val="1"/>
      <w:numFmt w:val="decimal"/>
      <w:lvlText w:val="%7."/>
      <w:lvlJc w:val="left"/>
      <w:pPr>
        <w:tabs>
          <w:tab w:val="num" w:pos="0"/>
        </w:tabs>
        <w:ind w:left="4665" w:hanging="360"/>
      </w:pPr>
    </w:lvl>
    <w:lvl w:ilvl="7">
      <w:start w:val="1"/>
      <w:numFmt w:val="lowerLetter"/>
      <w:lvlText w:val="%8."/>
      <w:lvlJc w:val="left"/>
      <w:pPr>
        <w:tabs>
          <w:tab w:val="num" w:pos="0"/>
        </w:tabs>
        <w:ind w:left="5385" w:hanging="360"/>
      </w:pPr>
    </w:lvl>
    <w:lvl w:ilvl="8">
      <w:start w:val="1"/>
      <w:numFmt w:val="lowerRoman"/>
      <w:lvlText w:val="%9."/>
      <w:lvlJc w:val="right"/>
      <w:pPr>
        <w:tabs>
          <w:tab w:val="num" w:pos="0"/>
        </w:tabs>
        <w:ind w:left="6105" w:hanging="180"/>
      </w:pPr>
    </w:lvl>
  </w:abstractNum>
  <w:abstractNum w:abstractNumId="30" w15:restartNumberingAfterBreak="0">
    <w:nsid w:val="77D20ACA"/>
    <w:multiLevelType w:val="multilevel"/>
    <w:tmpl w:val="496E6A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9A3453D"/>
    <w:multiLevelType w:val="multilevel"/>
    <w:tmpl w:val="E892D43C"/>
    <w:lvl w:ilvl="0">
      <w:start w:val="1"/>
      <w:numFmt w:val="decimal"/>
      <w:lvlText w:val="%1."/>
      <w:lvlJc w:val="left"/>
      <w:pPr>
        <w:tabs>
          <w:tab w:val="num" w:pos="0"/>
        </w:tabs>
        <w:ind w:left="720" w:hanging="36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3B4632"/>
    <w:multiLevelType w:val="multilevel"/>
    <w:tmpl w:val="820A54AA"/>
    <w:lvl w:ilvl="0">
      <w:start w:val="1"/>
      <w:numFmt w:val="decimal"/>
      <w:lvlText w:val="%1."/>
      <w:lvlJc w:val="left"/>
      <w:pPr>
        <w:tabs>
          <w:tab w:val="num" w:pos="0"/>
        </w:tabs>
        <w:ind w:left="218"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num w:numId="1" w16cid:durableId="524102494">
    <w:abstractNumId w:val="11"/>
  </w:num>
  <w:num w:numId="2" w16cid:durableId="1692798109">
    <w:abstractNumId w:val="12"/>
  </w:num>
  <w:num w:numId="3" w16cid:durableId="915941210">
    <w:abstractNumId w:val="25"/>
  </w:num>
  <w:num w:numId="4" w16cid:durableId="2079327995">
    <w:abstractNumId w:val="32"/>
  </w:num>
  <w:num w:numId="5" w16cid:durableId="471292578">
    <w:abstractNumId w:val="16"/>
  </w:num>
  <w:num w:numId="6" w16cid:durableId="1623926105">
    <w:abstractNumId w:val="7"/>
  </w:num>
  <w:num w:numId="7" w16cid:durableId="2015061673">
    <w:abstractNumId w:val="19"/>
  </w:num>
  <w:num w:numId="8" w16cid:durableId="1346126652">
    <w:abstractNumId w:val="0"/>
  </w:num>
  <w:num w:numId="9" w16cid:durableId="192231302">
    <w:abstractNumId w:val="5"/>
  </w:num>
  <w:num w:numId="10" w16cid:durableId="1757314180">
    <w:abstractNumId w:val="6"/>
  </w:num>
  <w:num w:numId="11" w16cid:durableId="954485006">
    <w:abstractNumId w:val="26"/>
  </w:num>
  <w:num w:numId="12" w16cid:durableId="1599674231">
    <w:abstractNumId w:val="27"/>
  </w:num>
  <w:num w:numId="13" w16cid:durableId="708409838">
    <w:abstractNumId w:val="4"/>
  </w:num>
  <w:num w:numId="14" w16cid:durableId="569854033">
    <w:abstractNumId w:val="30"/>
  </w:num>
  <w:num w:numId="15" w16cid:durableId="205148625">
    <w:abstractNumId w:val="18"/>
  </w:num>
  <w:num w:numId="16" w16cid:durableId="956061800">
    <w:abstractNumId w:val="2"/>
  </w:num>
  <w:num w:numId="17" w16cid:durableId="1139684890">
    <w:abstractNumId w:val="20"/>
  </w:num>
  <w:num w:numId="18" w16cid:durableId="1232033954">
    <w:abstractNumId w:val="8"/>
  </w:num>
  <w:num w:numId="19" w16cid:durableId="762142308">
    <w:abstractNumId w:val="21"/>
  </w:num>
  <w:num w:numId="20" w16cid:durableId="482428268">
    <w:abstractNumId w:val="22"/>
  </w:num>
  <w:num w:numId="21" w16cid:durableId="1762725250">
    <w:abstractNumId w:val="15"/>
  </w:num>
  <w:num w:numId="22" w16cid:durableId="1012413023">
    <w:abstractNumId w:val="13"/>
  </w:num>
  <w:num w:numId="23" w16cid:durableId="848377089">
    <w:abstractNumId w:val="29"/>
  </w:num>
  <w:num w:numId="24" w16cid:durableId="1235168366">
    <w:abstractNumId w:val="9"/>
  </w:num>
  <w:num w:numId="25" w16cid:durableId="489178790">
    <w:abstractNumId w:val="28"/>
  </w:num>
  <w:num w:numId="26" w16cid:durableId="74013749">
    <w:abstractNumId w:val="23"/>
  </w:num>
  <w:num w:numId="27" w16cid:durableId="1567494217">
    <w:abstractNumId w:val="10"/>
  </w:num>
  <w:num w:numId="28" w16cid:durableId="167251483">
    <w:abstractNumId w:val="31"/>
  </w:num>
  <w:num w:numId="29" w16cid:durableId="85463287">
    <w:abstractNumId w:val="14"/>
  </w:num>
  <w:num w:numId="30" w16cid:durableId="10880266">
    <w:abstractNumId w:val="17"/>
  </w:num>
  <w:num w:numId="31" w16cid:durableId="507792250">
    <w:abstractNumId w:val="3"/>
  </w:num>
  <w:num w:numId="32" w16cid:durableId="1600479046">
    <w:abstractNumId w:val="1"/>
  </w:num>
  <w:num w:numId="33" w16cid:durableId="187060390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3B"/>
    <w:rsid w:val="00092D27"/>
    <w:rsid w:val="0015713D"/>
    <w:rsid w:val="00196A90"/>
    <w:rsid w:val="001B78EF"/>
    <w:rsid w:val="002A4AB4"/>
    <w:rsid w:val="002D2F36"/>
    <w:rsid w:val="00300EDB"/>
    <w:rsid w:val="003039FB"/>
    <w:rsid w:val="00366857"/>
    <w:rsid w:val="003C4358"/>
    <w:rsid w:val="00425AB0"/>
    <w:rsid w:val="00443A3B"/>
    <w:rsid w:val="00462343"/>
    <w:rsid w:val="00463E78"/>
    <w:rsid w:val="005758D4"/>
    <w:rsid w:val="00585524"/>
    <w:rsid w:val="005B42F7"/>
    <w:rsid w:val="006E762B"/>
    <w:rsid w:val="007B1396"/>
    <w:rsid w:val="007E54BC"/>
    <w:rsid w:val="008E2143"/>
    <w:rsid w:val="008F04BB"/>
    <w:rsid w:val="008F33A2"/>
    <w:rsid w:val="00996BAC"/>
    <w:rsid w:val="009D37B6"/>
    <w:rsid w:val="009F383B"/>
    <w:rsid w:val="00D46B44"/>
    <w:rsid w:val="00DB7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4F10"/>
  <w15:docId w15:val="{7D19213C-F247-44B7-971A-D728B052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24"/>
    <w:rPr>
      <w:rFonts w:ascii="Calibri" w:eastAsia="Calibri" w:hAnsi="Calibri" w:cs="Calibri"/>
      <w:color w:val="000000"/>
    </w:rPr>
  </w:style>
  <w:style w:type="paragraph" w:styleId="Nagwek1">
    <w:name w:val="heading 1"/>
    <w:next w:val="Normalny"/>
    <w:link w:val="Nagwek1Znak"/>
    <w:uiPriority w:val="9"/>
    <w:qFormat/>
    <w:pPr>
      <w:keepNext/>
      <w:keepLines/>
      <w:spacing w:after="0"/>
      <w:ind w:left="1" w:right="7"/>
      <w:jc w:val="right"/>
      <w:outlineLvl w:val="0"/>
    </w:pPr>
    <w:rPr>
      <w:rFonts w:ascii="Times New Roman" w:eastAsia="Times New Roman" w:hAnsi="Times New Roman" w:cs="Times New Roman"/>
      <w:color w:val="181717"/>
      <w:sz w:val="56"/>
    </w:rPr>
  </w:style>
  <w:style w:type="paragraph" w:styleId="Nagwek2">
    <w:name w:val="heading 2"/>
    <w:next w:val="Normalny"/>
    <w:link w:val="Nagwek2Znak"/>
    <w:uiPriority w:val="9"/>
    <w:unhideWhenUsed/>
    <w:qFormat/>
    <w:pPr>
      <w:keepNext/>
      <w:keepLines/>
      <w:spacing w:after="74"/>
      <w:ind w:right="88"/>
      <w:jc w:val="center"/>
      <w:outlineLvl w:val="1"/>
    </w:pPr>
    <w:rPr>
      <w:rFonts w:ascii="Arial" w:eastAsia="Arial" w:hAnsi="Arial" w:cs="Arial"/>
      <w:b/>
      <w:color w:val="000000"/>
      <w:sz w:val="20"/>
    </w:rPr>
  </w:style>
  <w:style w:type="paragraph" w:styleId="Nagwek3">
    <w:name w:val="heading 3"/>
    <w:next w:val="Normalny"/>
    <w:link w:val="Nagwek3Znak"/>
    <w:uiPriority w:val="9"/>
    <w:unhideWhenUsed/>
    <w:qFormat/>
    <w:pPr>
      <w:keepNext/>
      <w:keepLines/>
      <w:spacing w:after="111"/>
      <w:ind w:right="78"/>
      <w:jc w:val="center"/>
      <w:outlineLvl w:val="2"/>
    </w:pPr>
    <w:rPr>
      <w:rFonts w:ascii="Arial" w:eastAsia="Arial" w:hAnsi="Arial" w:cs="Arial"/>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qFormat/>
    <w:rPr>
      <w:rFonts w:ascii="Arial" w:eastAsia="Arial" w:hAnsi="Arial" w:cs="Arial"/>
      <w:b/>
      <w:color w:val="000000"/>
      <w:sz w:val="18"/>
    </w:rPr>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Times New Roman" w:eastAsia="Times New Roman" w:hAnsi="Times New Roman" w:cs="Times New Roman"/>
      <w:color w:val="181717"/>
      <w:sz w:val="56"/>
    </w:rPr>
  </w:style>
  <w:style w:type="paragraph" w:customStyle="1" w:styleId="footnotedescription">
    <w:name w:val="footnote description"/>
    <w:next w:val="Normalny"/>
    <w:link w:val="footnotedescriptionChar"/>
    <w:hidden/>
    <w:pPr>
      <w:spacing w:after="0"/>
      <w:ind w:left="172" w:hanging="170"/>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7E54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4BC"/>
    <w:rPr>
      <w:rFonts w:ascii="Calibri" w:eastAsia="Calibri" w:hAnsi="Calibri" w:cs="Calibri"/>
      <w:color w:val="000000"/>
    </w:rPr>
  </w:style>
  <w:style w:type="paragraph" w:customStyle="1" w:styleId="Nagwek31">
    <w:name w:val="Nagłówek 31"/>
    <w:next w:val="Normalny"/>
    <w:uiPriority w:val="9"/>
    <w:unhideWhenUsed/>
    <w:qFormat/>
    <w:rsid w:val="00462343"/>
    <w:pPr>
      <w:keepNext/>
      <w:keepLines/>
      <w:suppressAutoHyphens/>
      <w:spacing w:after="121"/>
      <w:ind w:left="10" w:hanging="10"/>
      <w:outlineLvl w:val="2"/>
    </w:pPr>
    <w:rPr>
      <w:rFonts w:ascii="Calibri" w:eastAsia="Calibri" w:hAnsi="Calibri" w:cs="Calibri"/>
      <w:b/>
      <w:color w:val="000000"/>
      <w:sz w:val="28"/>
      <w:szCs w:val="24"/>
      <w14:ligatures w14:val="none"/>
    </w:rPr>
  </w:style>
  <w:style w:type="paragraph" w:customStyle="1" w:styleId="Nagwek41">
    <w:name w:val="Nagłówek 41"/>
    <w:next w:val="Normalny"/>
    <w:link w:val="Nagwek4Znak"/>
    <w:uiPriority w:val="9"/>
    <w:unhideWhenUsed/>
    <w:qFormat/>
    <w:rsid w:val="00462343"/>
    <w:pPr>
      <w:keepNext/>
      <w:keepLines/>
      <w:suppressAutoHyphens/>
      <w:spacing w:after="140"/>
      <w:ind w:left="10" w:hanging="10"/>
      <w:outlineLvl w:val="3"/>
    </w:pPr>
    <w:rPr>
      <w:rFonts w:ascii="Calibri" w:eastAsia="Calibri" w:hAnsi="Calibri" w:cs="Calibri"/>
      <w:b/>
      <w:color w:val="000000"/>
      <w:sz w:val="24"/>
      <w:szCs w:val="24"/>
      <w:u w:val="single" w:color="000000"/>
      <w14:ligatures w14:val="none"/>
    </w:rPr>
  </w:style>
  <w:style w:type="paragraph" w:customStyle="1" w:styleId="Nagwek51">
    <w:name w:val="Nagłówek 51"/>
    <w:next w:val="Normalny"/>
    <w:link w:val="Nagwek5Znak"/>
    <w:uiPriority w:val="9"/>
    <w:unhideWhenUsed/>
    <w:qFormat/>
    <w:rsid w:val="00462343"/>
    <w:pPr>
      <w:keepNext/>
      <w:keepLines/>
      <w:suppressAutoHyphens/>
      <w:spacing w:after="159"/>
      <w:ind w:left="10" w:hanging="10"/>
      <w:outlineLvl w:val="4"/>
    </w:pPr>
    <w:rPr>
      <w:rFonts w:ascii="Calibri" w:eastAsia="Calibri" w:hAnsi="Calibri" w:cs="Calibri"/>
      <w:b/>
      <w:color w:val="000000"/>
      <w:szCs w:val="24"/>
      <w14:ligatures w14:val="none"/>
    </w:rPr>
  </w:style>
  <w:style w:type="character" w:customStyle="1" w:styleId="Nagwek5Znak">
    <w:name w:val="Nagłówek 5 Znak"/>
    <w:link w:val="Nagwek51"/>
    <w:uiPriority w:val="9"/>
    <w:qFormat/>
    <w:rsid w:val="00462343"/>
    <w:rPr>
      <w:rFonts w:ascii="Calibri" w:eastAsia="Calibri" w:hAnsi="Calibri" w:cs="Calibri"/>
      <w:b/>
      <w:color w:val="000000"/>
      <w:szCs w:val="24"/>
      <w14:ligatures w14:val="none"/>
    </w:rPr>
  </w:style>
  <w:style w:type="character" w:customStyle="1" w:styleId="Nagwek4Znak">
    <w:name w:val="Nagłówek 4 Znak"/>
    <w:link w:val="Nagwek41"/>
    <w:uiPriority w:val="9"/>
    <w:qFormat/>
    <w:rsid w:val="00462343"/>
    <w:rPr>
      <w:rFonts w:ascii="Calibri" w:eastAsia="Calibri" w:hAnsi="Calibri" w:cs="Calibri"/>
      <w:b/>
      <w:color w:val="000000"/>
      <w:sz w:val="24"/>
      <w:szCs w:val="24"/>
      <w:u w:val="single" w:color="000000"/>
      <w14:ligatures w14:val="none"/>
    </w:rPr>
  </w:style>
  <w:style w:type="paragraph" w:styleId="Akapitzlist">
    <w:name w:val="List Paragraph"/>
    <w:basedOn w:val="Normalny"/>
    <w:uiPriority w:val="34"/>
    <w:unhideWhenUsed/>
    <w:qFormat/>
    <w:rsid w:val="00462343"/>
    <w:pPr>
      <w:suppressAutoHyphens/>
      <w:spacing w:line="276" w:lineRule="auto"/>
      <w:ind w:left="720"/>
      <w:contextualSpacing/>
    </w:pPr>
    <w:rPr>
      <w:rFonts w:asciiTheme="minorHAnsi" w:eastAsiaTheme="minorHAnsi" w:hAnsiTheme="minorHAnsi" w:cstheme="minorBidi"/>
      <w:color w:val="262626" w:themeColor="text1" w:themeTint="D9"/>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15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5838</Words>
  <Characters>35033</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akty prawne do ISAP-u</vt:lpstr>
    </vt:vector>
  </TitlesOfParts>
  <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akty prawne do ISAP-u</dc:title>
  <dc:subject>j.w.</dc:subject>
  <dc:creator>autorem jest J.A. Markiewicz</dc:creator>
  <cp:keywords>✒︎ ✑ 𝓘𝒜ℳ 2023</cp:keywords>
  <cp:lastModifiedBy>Powiatowe Centrum Edukacji i Kształcenia Kadr w Bolesławcu PCEiKK</cp:lastModifiedBy>
  <cp:revision>4</cp:revision>
  <cp:lastPrinted>2024-07-03T12:50:00Z</cp:lastPrinted>
  <dcterms:created xsi:type="dcterms:W3CDTF">2024-07-03T12:50:00Z</dcterms:created>
  <dcterms:modified xsi:type="dcterms:W3CDTF">2024-07-05T11:18:00Z</dcterms:modified>
</cp:coreProperties>
</file>