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67B7" w14:textId="77777777" w:rsidR="00AD2DA0" w:rsidRDefault="00AD2DA0" w:rsidP="00AD2DA0">
      <w:pPr>
        <w:spacing w:line="256" w:lineRule="auto"/>
        <w:jc w:val="both"/>
        <w:rPr>
          <w:b/>
        </w:rPr>
      </w:pPr>
      <w:bookmarkStart w:id="0" w:name="_Hlk130909459"/>
      <w:r w:rsidRPr="00AD2DA0">
        <w:rPr>
          <w:b/>
        </w:rPr>
        <w:t xml:space="preserve">Inżynier XXI wieku jako </w:t>
      </w:r>
      <w:proofErr w:type="spellStart"/>
      <w:r w:rsidRPr="00AD2DA0">
        <w:rPr>
          <w:b/>
        </w:rPr>
        <w:t>człowiek</w:t>
      </w:r>
      <w:proofErr w:type="spellEnd"/>
      <w:r w:rsidRPr="00AD2DA0">
        <w:rPr>
          <w:b/>
        </w:rPr>
        <w:t xml:space="preserve"> </w:t>
      </w:r>
      <w:proofErr w:type="spellStart"/>
      <w:r w:rsidRPr="00AD2DA0">
        <w:rPr>
          <w:b/>
        </w:rPr>
        <w:t>wspierany</w:t>
      </w:r>
      <w:proofErr w:type="spellEnd"/>
      <w:r w:rsidRPr="00AD2DA0">
        <w:rPr>
          <w:b/>
        </w:rPr>
        <w:t xml:space="preserve"> </w:t>
      </w:r>
      <w:proofErr w:type="spellStart"/>
      <w:r w:rsidRPr="00AD2DA0">
        <w:rPr>
          <w:b/>
        </w:rPr>
        <w:t>przez</w:t>
      </w:r>
      <w:proofErr w:type="spellEnd"/>
      <w:r w:rsidRPr="00AD2DA0">
        <w:rPr>
          <w:b/>
        </w:rPr>
        <w:t xml:space="preserve"> </w:t>
      </w:r>
      <w:proofErr w:type="spellStart"/>
      <w:r w:rsidRPr="00AD2DA0">
        <w:rPr>
          <w:b/>
        </w:rPr>
        <w:t>naukę</w:t>
      </w:r>
      <w:bookmarkEnd w:id="0"/>
      <w:proofErr w:type="spellEnd"/>
      <w:r w:rsidRPr="00AD2DA0">
        <w:rPr>
          <w:b/>
        </w:rPr>
        <w:t>.</w:t>
      </w:r>
    </w:p>
    <w:p w14:paraId="596A70A1" w14:textId="35DBE37B" w:rsidR="008B18E5" w:rsidRPr="008B18E5" w:rsidRDefault="008B18E5" w:rsidP="008B18E5">
      <w:pPr>
        <w:pStyle w:val="Akapitzlist"/>
        <w:numPr>
          <w:ilvl w:val="0"/>
          <w:numId w:val="4"/>
        </w:numPr>
        <w:spacing w:line="256" w:lineRule="auto"/>
        <w:jc w:val="both"/>
        <w:rPr>
          <w:b/>
        </w:rPr>
      </w:pPr>
      <w:r>
        <w:rPr>
          <w:b/>
        </w:rPr>
        <w:t>31.05.2023 r. 13:00 – 15:00 w PCEiKK, ul. H. i W. Tyrankiewiczów 11 w Bolesławcu</w:t>
      </w:r>
    </w:p>
    <w:p w14:paraId="6C150AA5" w14:textId="19BC7AB2" w:rsidR="00EA1040" w:rsidRPr="00EA1040" w:rsidRDefault="00AD2DA0" w:rsidP="00EA1040">
      <w:pPr>
        <w:jc w:val="both"/>
        <w:rPr>
          <w:lang w:val="pl-PL"/>
        </w:rPr>
      </w:pPr>
      <w:r>
        <w:rPr>
          <w:lang w:val="pl-PL"/>
        </w:rPr>
        <w:t>W</w:t>
      </w:r>
      <w:r w:rsidR="00EA1040" w:rsidRPr="00EA1040">
        <w:rPr>
          <w:lang w:val="pl-PL"/>
        </w:rPr>
        <w:t xml:space="preserve"> trakcie spotkania poruszone zostaną między innymi tematy:</w:t>
      </w:r>
    </w:p>
    <w:p w14:paraId="7E465F23" w14:textId="77777777" w:rsidR="00EA1040" w:rsidRDefault="00EA1040" w:rsidP="00EA1040">
      <w:pPr>
        <w:pStyle w:val="Akapitzlist"/>
        <w:numPr>
          <w:ilvl w:val="0"/>
          <w:numId w:val="1"/>
        </w:numPr>
        <w:jc w:val="both"/>
      </w:pPr>
      <w:r>
        <w:t>w</w:t>
      </w:r>
      <w:r w:rsidRPr="006F62AA">
        <w:t xml:space="preserve">ybrane tematy ze świata </w:t>
      </w:r>
      <w:r>
        <w:t>nauk technicznych</w:t>
      </w:r>
      <w:r w:rsidRPr="006F62AA">
        <w:t xml:space="preserve"> w pigułce, </w:t>
      </w:r>
    </w:p>
    <w:p w14:paraId="6CBCC403" w14:textId="77777777" w:rsidR="00EA1040" w:rsidRDefault="00EA1040" w:rsidP="00EA1040">
      <w:pPr>
        <w:pStyle w:val="Akapitzlist"/>
        <w:numPr>
          <w:ilvl w:val="0"/>
          <w:numId w:val="1"/>
        </w:numPr>
        <w:jc w:val="both"/>
      </w:pPr>
      <w:r>
        <w:t>czego warto się uczyć aby współtworzyć świat techniki,</w:t>
      </w:r>
    </w:p>
    <w:p w14:paraId="20B8A280" w14:textId="77777777" w:rsidR="00EA1040" w:rsidRDefault="00EA1040" w:rsidP="00EA1040">
      <w:pPr>
        <w:pStyle w:val="Akapitzlist"/>
        <w:numPr>
          <w:ilvl w:val="0"/>
          <w:numId w:val="1"/>
        </w:numPr>
        <w:jc w:val="both"/>
      </w:pPr>
      <w:r>
        <w:t>jak można uczyć i jak można się uczyć… przedmiotów ścisłych,</w:t>
      </w:r>
    </w:p>
    <w:p w14:paraId="10AFACA2" w14:textId="703406CB" w:rsidR="00EA1040" w:rsidRDefault="00EA1040" w:rsidP="00EA1040">
      <w:pPr>
        <w:pStyle w:val="Akapitzlist"/>
        <w:numPr>
          <w:ilvl w:val="0"/>
          <w:numId w:val="1"/>
        </w:numPr>
        <w:jc w:val="both"/>
      </w:pPr>
      <w:r>
        <w:t>inżynier XXI wieku i jego narzędzia,</w:t>
      </w:r>
    </w:p>
    <w:p w14:paraId="645F90C8" w14:textId="77777777" w:rsidR="00EA1040" w:rsidRDefault="00EA1040" w:rsidP="00EA1040">
      <w:pPr>
        <w:pStyle w:val="Akapitzlist"/>
        <w:numPr>
          <w:ilvl w:val="0"/>
          <w:numId w:val="1"/>
        </w:numPr>
        <w:jc w:val="both"/>
      </w:pPr>
      <w:r>
        <w:t>dzisiejsza nauka (ścisła) a sztuczna inteligencja,</w:t>
      </w:r>
    </w:p>
    <w:p w14:paraId="3E7E74FB" w14:textId="77777777" w:rsidR="00EA1040" w:rsidRDefault="00EA1040" w:rsidP="00EA1040">
      <w:pPr>
        <w:pStyle w:val="Akapitzlist"/>
        <w:numPr>
          <w:ilvl w:val="0"/>
          <w:numId w:val="1"/>
        </w:numPr>
        <w:jc w:val="both"/>
      </w:pPr>
      <w:r>
        <w:t>podsumowanie i dyskusja.</w:t>
      </w:r>
    </w:p>
    <w:p w14:paraId="6B68881E" w14:textId="77777777" w:rsidR="00EA1040" w:rsidRDefault="00EA1040" w:rsidP="00ED21C7">
      <w:pPr>
        <w:spacing w:after="50" w:line="221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C1D554F" w14:textId="77777777" w:rsidR="00EA1040" w:rsidRDefault="00EA1040" w:rsidP="00ED21C7">
      <w:pPr>
        <w:spacing w:after="50" w:line="221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1951A433" w14:textId="77777777" w:rsidR="00EA1040" w:rsidRDefault="00EA1040" w:rsidP="00ED21C7">
      <w:pPr>
        <w:spacing w:after="50" w:line="221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5A8463E4" w14:textId="3C5EBBA6" w:rsidR="00ED21C7" w:rsidRDefault="00D63DA0" w:rsidP="00ED21C7">
      <w:pPr>
        <w:spacing w:after="50" w:line="221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A21645">
        <w:rPr>
          <w:rFonts w:ascii="Times New Roman" w:hAnsi="Times New Roman" w:cs="Times New Roman"/>
          <w:color w:val="000000"/>
          <w:lang w:val="pl-PL"/>
        </w:rPr>
        <w:t xml:space="preserve">Radosław Nalepa pracuje od 02.’17 na Wydziale Elektrycznym Politechniki Wrocławskiej na stanowisku adiunkta w Katedrze Energoelektryki. </w:t>
      </w:r>
    </w:p>
    <w:p w14:paraId="5E7B88FD" w14:textId="62C51757" w:rsidR="00D63DA0" w:rsidRPr="00A21645" w:rsidRDefault="00D63DA0" w:rsidP="00ED21C7">
      <w:pPr>
        <w:spacing w:after="50" w:line="221" w:lineRule="auto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A21645">
        <w:rPr>
          <w:rFonts w:ascii="Times New Roman" w:hAnsi="Times New Roman" w:cs="Times New Roman"/>
          <w:color w:val="000000"/>
          <w:lang w:val="pl-PL"/>
        </w:rPr>
        <w:t>W latach ’98-‘01 w Irlandii zrobił doktorat w przemyśle z</w:t>
      </w:r>
      <w:r w:rsidR="0071427C">
        <w:rPr>
          <w:rFonts w:ascii="Times New Roman" w:hAnsi="Times New Roman" w:cs="Times New Roman"/>
          <w:color w:val="000000"/>
          <w:lang w:val="pl-PL"/>
        </w:rPr>
        <w:t xml:space="preserve"> energoelektroniki i</w:t>
      </w:r>
      <w:r w:rsidRPr="00A21645">
        <w:rPr>
          <w:rFonts w:ascii="Times New Roman" w:hAnsi="Times New Roman" w:cs="Times New Roman"/>
          <w:color w:val="000000"/>
          <w:lang w:val="pl-PL"/>
        </w:rPr>
        <w:t xml:space="preserve"> sterowania. Później: w</w:t>
      </w:r>
      <w:r w:rsidR="00B814C6">
        <w:rPr>
          <w:rFonts w:ascii="Times New Roman" w:hAnsi="Times New Roman" w:cs="Times New Roman"/>
          <w:color w:val="000000"/>
          <w:lang w:val="pl-PL"/>
        </w:rPr>
        <w:t> </w:t>
      </w:r>
      <w:r w:rsidRPr="00A21645">
        <w:rPr>
          <w:rFonts w:ascii="Times New Roman" w:hAnsi="Times New Roman" w:cs="Times New Roman"/>
          <w:color w:val="000000"/>
          <w:lang w:val="pl-PL"/>
        </w:rPr>
        <w:t xml:space="preserve">latach ’01-’09 pracował w przemyśle w Irlandii i w Niemczech jako inż. ds. </w:t>
      </w:r>
      <w:r w:rsidR="00B814C6">
        <w:rPr>
          <w:rFonts w:ascii="Times New Roman" w:hAnsi="Times New Roman" w:cs="Times New Roman"/>
          <w:color w:val="000000"/>
          <w:lang w:val="pl-PL"/>
        </w:rPr>
        <w:t xml:space="preserve">Badań i Rozwoju </w:t>
      </w:r>
      <w:r w:rsidRPr="00A21645">
        <w:rPr>
          <w:rFonts w:ascii="Times New Roman" w:hAnsi="Times New Roman" w:cs="Times New Roman"/>
          <w:color w:val="000000"/>
          <w:lang w:val="pl-PL"/>
        </w:rPr>
        <w:t>oraz kierownik projektów w dziedzinie energoelektroniki i sterowania serwonapędami;</w:t>
      </w:r>
      <w:r w:rsidR="00ED21C7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A21645">
        <w:rPr>
          <w:rFonts w:ascii="Times New Roman" w:hAnsi="Times New Roman" w:cs="Times New Roman"/>
          <w:color w:val="000000"/>
          <w:lang w:val="pl-PL"/>
        </w:rPr>
        <w:t>’09-’11 pracował jako adiunkt w Instytucie Maszyn, Napędów i Pomiarów Elektrycznych na Wydziale Elektrycznym Politechniki Wrocławskiej; ’11-’13 pracował jako główny naukowiec i kierownik projektów ds. energoelektroniki w Korporacyjnym Centrum Badawczym ABB w Krakowie; ’13-’16 pracował w KGHM Polska Miedź S.A. przy budowie i uruchamianiu nowej Huty Miedzi Głogów I jako główny specjalista ds. elektrycznych i automatyzacji oraz zastępca Szefa Rozruchu Systemów Automatyki nowej HMG I.</w:t>
      </w:r>
      <w:r w:rsidR="0028377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28377C" w:rsidRPr="00A21645">
        <w:rPr>
          <w:rFonts w:ascii="Times New Roman" w:hAnsi="Times New Roman" w:cs="Times New Roman"/>
          <w:color w:val="000000"/>
          <w:lang w:val="pl-PL"/>
        </w:rPr>
        <w:t>W okresie od 10.’21 do 06.’22 pracował w KGHM Centrum Anal</w:t>
      </w:r>
      <w:r w:rsidR="0028377C">
        <w:rPr>
          <w:rFonts w:ascii="Times New Roman" w:hAnsi="Times New Roman" w:cs="Times New Roman"/>
          <w:color w:val="000000"/>
          <w:lang w:val="pl-PL"/>
        </w:rPr>
        <w:t>i</w:t>
      </w:r>
      <w:r w:rsidR="0028377C" w:rsidRPr="00A21645">
        <w:rPr>
          <w:rFonts w:ascii="Times New Roman" w:hAnsi="Times New Roman" w:cs="Times New Roman"/>
          <w:color w:val="000000"/>
          <w:lang w:val="pl-PL"/>
        </w:rPr>
        <w:t xml:space="preserve">tyki sp. z o.o. na stanowisku </w:t>
      </w:r>
      <w:r w:rsidR="009B17BB">
        <w:rPr>
          <w:rFonts w:ascii="Times New Roman" w:hAnsi="Times New Roman" w:cs="Times New Roman"/>
          <w:color w:val="000000"/>
          <w:lang w:val="pl-PL"/>
        </w:rPr>
        <w:t>S</w:t>
      </w:r>
      <w:r w:rsidR="0028377C" w:rsidRPr="00A21645">
        <w:rPr>
          <w:rFonts w:ascii="Times New Roman" w:hAnsi="Times New Roman" w:cs="Times New Roman"/>
          <w:color w:val="000000"/>
          <w:lang w:val="pl-PL"/>
        </w:rPr>
        <w:t xml:space="preserve">zefa </w:t>
      </w:r>
      <w:r w:rsidR="009B17BB">
        <w:rPr>
          <w:rFonts w:ascii="Times New Roman" w:hAnsi="Times New Roman" w:cs="Times New Roman"/>
          <w:color w:val="000000"/>
          <w:lang w:val="pl-PL"/>
        </w:rPr>
        <w:t>C</w:t>
      </w:r>
      <w:r w:rsidR="0028377C" w:rsidRPr="00A21645">
        <w:rPr>
          <w:rFonts w:ascii="Times New Roman" w:hAnsi="Times New Roman" w:cs="Times New Roman"/>
          <w:color w:val="000000"/>
          <w:lang w:val="pl-PL"/>
        </w:rPr>
        <w:t xml:space="preserve">entrum </w:t>
      </w:r>
      <w:r w:rsidR="009B17BB">
        <w:rPr>
          <w:rFonts w:ascii="Times New Roman" w:hAnsi="Times New Roman" w:cs="Times New Roman"/>
          <w:color w:val="000000"/>
          <w:lang w:val="pl-PL"/>
        </w:rPr>
        <w:t>I</w:t>
      </w:r>
      <w:r w:rsidR="0028377C" w:rsidRPr="00A21645">
        <w:rPr>
          <w:rFonts w:ascii="Times New Roman" w:hAnsi="Times New Roman" w:cs="Times New Roman"/>
          <w:color w:val="000000"/>
          <w:lang w:val="pl-PL"/>
        </w:rPr>
        <w:t xml:space="preserve">nnowacji </w:t>
      </w:r>
      <w:r w:rsidR="009B17BB">
        <w:rPr>
          <w:rFonts w:ascii="Times New Roman" w:hAnsi="Times New Roman" w:cs="Times New Roman"/>
          <w:color w:val="000000"/>
          <w:lang w:val="pl-PL"/>
        </w:rPr>
        <w:t>O</w:t>
      </w:r>
      <w:r w:rsidR="0028377C" w:rsidRPr="00A21645">
        <w:rPr>
          <w:rFonts w:ascii="Times New Roman" w:hAnsi="Times New Roman" w:cs="Times New Roman"/>
          <w:color w:val="000000"/>
          <w:lang w:val="pl-PL"/>
        </w:rPr>
        <w:t xml:space="preserve">partych o </w:t>
      </w:r>
      <w:r w:rsidR="009B17BB">
        <w:rPr>
          <w:rFonts w:ascii="Times New Roman" w:hAnsi="Times New Roman" w:cs="Times New Roman"/>
          <w:color w:val="000000"/>
          <w:lang w:val="pl-PL"/>
        </w:rPr>
        <w:t>D</w:t>
      </w:r>
      <w:r w:rsidR="0028377C" w:rsidRPr="00A21645">
        <w:rPr>
          <w:rFonts w:ascii="Times New Roman" w:hAnsi="Times New Roman" w:cs="Times New Roman"/>
          <w:color w:val="000000"/>
          <w:lang w:val="pl-PL"/>
        </w:rPr>
        <w:t>ane, gdzie wspierał tworzenie i wdrażanie projektów w oparciu o dane maszyn, podsystemów i systemów KGHM Polska Miedź S.A.</w:t>
      </w:r>
    </w:p>
    <w:p w14:paraId="2C300EF1" w14:textId="77777777" w:rsidR="0058155F" w:rsidRPr="00D63DA0" w:rsidRDefault="0058155F">
      <w:pPr>
        <w:rPr>
          <w:lang w:val="pl-PL"/>
        </w:rPr>
      </w:pPr>
    </w:p>
    <w:sectPr w:rsidR="0058155F" w:rsidRPr="00D6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967"/>
    <w:multiLevelType w:val="hybridMultilevel"/>
    <w:tmpl w:val="3C26D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6ED3"/>
    <w:multiLevelType w:val="hybridMultilevel"/>
    <w:tmpl w:val="B2F8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43D"/>
    <w:multiLevelType w:val="hybridMultilevel"/>
    <w:tmpl w:val="E0D2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99376">
    <w:abstractNumId w:val="0"/>
  </w:num>
  <w:num w:numId="2" w16cid:durableId="1113985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173759">
    <w:abstractNumId w:val="2"/>
  </w:num>
  <w:num w:numId="4" w16cid:durableId="1175415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75"/>
    <w:rsid w:val="00065588"/>
    <w:rsid w:val="00184CEA"/>
    <w:rsid w:val="00232425"/>
    <w:rsid w:val="0028377C"/>
    <w:rsid w:val="002D121F"/>
    <w:rsid w:val="005067D5"/>
    <w:rsid w:val="0058155F"/>
    <w:rsid w:val="0071427C"/>
    <w:rsid w:val="008B18E5"/>
    <w:rsid w:val="009B17BB"/>
    <w:rsid w:val="00A21645"/>
    <w:rsid w:val="00AD2DA0"/>
    <w:rsid w:val="00B814C6"/>
    <w:rsid w:val="00B95B75"/>
    <w:rsid w:val="00D63DA0"/>
    <w:rsid w:val="00EA1040"/>
    <w:rsid w:val="00ED21C7"/>
    <w:rsid w:val="00F7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8D0D"/>
  <w15:chartTrackingRefBased/>
  <w15:docId w15:val="{BB359498-20A4-425F-812B-1C698698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040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radoslaw.nalepa@pwr.edu.pl</dc:creator>
  <cp:keywords/>
  <dc:description/>
  <cp:lastModifiedBy>Powiatowe Centrum Edukacji i Kształcenia Kadr w Bolesławcu PCEiKK</cp:lastModifiedBy>
  <cp:revision>16</cp:revision>
  <dcterms:created xsi:type="dcterms:W3CDTF">2023-04-17T17:03:00Z</dcterms:created>
  <dcterms:modified xsi:type="dcterms:W3CDTF">2023-05-09T09:16:00Z</dcterms:modified>
</cp:coreProperties>
</file>