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6F" w:rsidRPr="002F14C1" w:rsidRDefault="00D2356F" w:rsidP="002F14C1">
      <w:pPr>
        <w:jc w:val="both"/>
        <w:rPr>
          <w:rFonts w:ascii="Times New Roman" w:hAnsi="Times New Roman" w:cs="Times New Roman"/>
          <w:sz w:val="24"/>
          <w:szCs w:val="24"/>
        </w:rPr>
      </w:pPr>
      <w:r w:rsidRPr="002F14C1">
        <w:rPr>
          <w:rFonts w:ascii="Times New Roman" w:hAnsi="Times New Roman" w:cs="Times New Roman"/>
          <w:sz w:val="24"/>
          <w:szCs w:val="24"/>
        </w:rPr>
        <w:t>Tydzień Bezpłatnych Szkoleń 05.02.2022 r. -11.02.2022 r.</w:t>
      </w:r>
    </w:p>
    <w:p w:rsidR="006E34EF" w:rsidRPr="002F14C1" w:rsidRDefault="00494DAB" w:rsidP="002F14C1">
      <w:pPr>
        <w:jc w:val="both"/>
        <w:rPr>
          <w:rFonts w:ascii="Times New Roman" w:hAnsi="Times New Roman" w:cs="Times New Roman"/>
          <w:sz w:val="24"/>
          <w:szCs w:val="24"/>
        </w:rPr>
      </w:pPr>
      <w:r w:rsidRPr="002F14C1">
        <w:rPr>
          <w:rFonts w:ascii="Times New Roman" w:hAnsi="Times New Roman" w:cs="Times New Roman"/>
          <w:sz w:val="24"/>
          <w:szCs w:val="24"/>
        </w:rPr>
        <w:t>Akademia  Wyższej Szkoły Biznesu w Dąbrowie Górniczej z</w:t>
      </w:r>
      <w:r w:rsidR="00D2356F" w:rsidRPr="002F14C1">
        <w:rPr>
          <w:rFonts w:ascii="Times New Roman" w:hAnsi="Times New Roman" w:cs="Times New Roman"/>
          <w:sz w:val="24"/>
          <w:szCs w:val="24"/>
        </w:rPr>
        <w:t>aprasza</w:t>
      </w:r>
      <w:r w:rsidRPr="002F14C1">
        <w:rPr>
          <w:rFonts w:ascii="Times New Roman" w:hAnsi="Times New Roman" w:cs="Times New Roman"/>
          <w:sz w:val="24"/>
          <w:szCs w:val="24"/>
        </w:rPr>
        <w:t xml:space="preserve"> </w:t>
      </w:r>
      <w:r w:rsidR="00D2356F" w:rsidRPr="002F14C1">
        <w:rPr>
          <w:rFonts w:ascii="Times New Roman" w:hAnsi="Times New Roman" w:cs="Times New Roman"/>
          <w:sz w:val="24"/>
          <w:szCs w:val="24"/>
        </w:rPr>
        <w:t>do udziału w cyklicznej inicjatywie Akademii WSB – Tygodniu Bezpłatnych Szkoleń</w:t>
      </w:r>
      <w:r w:rsidRPr="002F14C1">
        <w:rPr>
          <w:rFonts w:ascii="Times New Roman" w:hAnsi="Times New Roman" w:cs="Times New Roman"/>
          <w:sz w:val="24"/>
          <w:szCs w:val="24"/>
        </w:rPr>
        <w:t xml:space="preserve">. </w:t>
      </w:r>
      <w:r w:rsidR="00D2356F" w:rsidRPr="002F14C1">
        <w:rPr>
          <w:rFonts w:ascii="Times New Roman" w:hAnsi="Times New Roman" w:cs="Times New Roman"/>
          <w:sz w:val="24"/>
          <w:szCs w:val="24"/>
        </w:rPr>
        <w:t xml:space="preserve"> </w:t>
      </w:r>
      <w:r w:rsidRPr="002F14C1">
        <w:rPr>
          <w:rFonts w:ascii="Times New Roman" w:hAnsi="Times New Roman" w:cs="Times New Roman"/>
          <w:sz w:val="24"/>
          <w:szCs w:val="24"/>
        </w:rPr>
        <w:t>Uczestnicy</w:t>
      </w:r>
      <w:r w:rsidR="00D2356F" w:rsidRPr="002F14C1">
        <w:rPr>
          <w:rFonts w:ascii="Times New Roman" w:hAnsi="Times New Roman" w:cs="Times New Roman"/>
          <w:sz w:val="24"/>
          <w:szCs w:val="24"/>
        </w:rPr>
        <w:t xml:space="preserve"> ma</w:t>
      </w:r>
      <w:r w:rsidRPr="002F14C1">
        <w:rPr>
          <w:rFonts w:ascii="Times New Roman" w:hAnsi="Times New Roman" w:cs="Times New Roman"/>
          <w:sz w:val="24"/>
          <w:szCs w:val="24"/>
        </w:rPr>
        <w:t>ją</w:t>
      </w:r>
      <w:r w:rsidR="00D2356F" w:rsidRPr="002F14C1">
        <w:rPr>
          <w:rFonts w:ascii="Times New Roman" w:hAnsi="Times New Roman" w:cs="Times New Roman"/>
          <w:sz w:val="24"/>
          <w:szCs w:val="24"/>
        </w:rPr>
        <w:t xml:space="preserve"> </w:t>
      </w:r>
      <w:r w:rsidRPr="002F14C1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D2356F" w:rsidRPr="002F14C1">
        <w:rPr>
          <w:rFonts w:ascii="Times New Roman" w:hAnsi="Times New Roman" w:cs="Times New Roman"/>
          <w:sz w:val="24"/>
          <w:szCs w:val="24"/>
        </w:rPr>
        <w:t xml:space="preserve">zdobycia wiedzy i praktycznych umiejętności w zakresie bardzo szerokiego spektrum zagadnień m.in.: w obszarach zarządzania, </w:t>
      </w:r>
      <w:r w:rsidRPr="002F14C1">
        <w:rPr>
          <w:rFonts w:ascii="Times New Roman" w:hAnsi="Times New Roman" w:cs="Times New Roman"/>
          <w:sz w:val="24"/>
          <w:szCs w:val="24"/>
        </w:rPr>
        <w:t xml:space="preserve">nowoczesnych technologii, zagrożeń, </w:t>
      </w:r>
      <w:r w:rsidR="00D2356F" w:rsidRPr="002F14C1">
        <w:rPr>
          <w:rFonts w:ascii="Times New Roman" w:hAnsi="Times New Roman" w:cs="Times New Roman"/>
          <w:sz w:val="24"/>
          <w:szCs w:val="24"/>
        </w:rPr>
        <w:t xml:space="preserve">finansów, </w:t>
      </w:r>
      <w:r w:rsidRPr="002F14C1">
        <w:rPr>
          <w:rFonts w:ascii="Times New Roman" w:hAnsi="Times New Roman" w:cs="Times New Roman"/>
          <w:sz w:val="24"/>
          <w:szCs w:val="24"/>
        </w:rPr>
        <w:t xml:space="preserve">zdrowia i </w:t>
      </w:r>
      <w:r w:rsidR="00D2356F" w:rsidRPr="002F14C1">
        <w:rPr>
          <w:rFonts w:ascii="Times New Roman" w:hAnsi="Times New Roman" w:cs="Times New Roman"/>
          <w:sz w:val="24"/>
          <w:szCs w:val="24"/>
        </w:rPr>
        <w:t>bezpieczeństwa, pedagogiki oraz doskonalenia kompetencji interpersonalnych</w:t>
      </w:r>
      <w:r w:rsidR="006E34EF" w:rsidRPr="002F1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4EF" w:rsidRPr="002F14C1" w:rsidRDefault="006E34EF" w:rsidP="002F14C1">
      <w:pPr>
        <w:jc w:val="both"/>
        <w:rPr>
          <w:rFonts w:ascii="Times New Roman" w:hAnsi="Times New Roman" w:cs="Times New Roman"/>
          <w:sz w:val="24"/>
          <w:szCs w:val="24"/>
        </w:rPr>
      </w:pPr>
      <w:r w:rsidRPr="002F14C1">
        <w:rPr>
          <w:rFonts w:ascii="Times New Roman" w:hAnsi="Times New Roman" w:cs="Times New Roman"/>
          <w:sz w:val="24"/>
          <w:szCs w:val="24"/>
        </w:rPr>
        <w:t xml:space="preserve">Dyrektorom, Nauczycielom, Pedagogom i pracownikom administracji jednostek oświatowych polecamy szczególnie: "Wymiary budowania odporności psychicznej i jej wzmacniania", "Zaburzenia rozwoju u dzieci", "Terapia przez sztukę", "Zabawy w czytanie", "Obcy język polski - polski język obcy?", "Czym jest relacja psychosomatyczna oraz w jaki sposób wpływa na stan zdrowia?", "Rozwiazywanie konfliktów z życiu osobistym i zawodowym - doceń konflikt", "Jak zwinnie zarządzać zespołem - Management 3.0", "Lider jako Mentor i </w:t>
      </w:r>
      <w:proofErr w:type="spellStart"/>
      <w:r w:rsidRPr="002F14C1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2F14C1">
        <w:rPr>
          <w:rFonts w:ascii="Times New Roman" w:hAnsi="Times New Roman" w:cs="Times New Roman"/>
          <w:sz w:val="24"/>
          <w:szCs w:val="24"/>
        </w:rPr>
        <w:t>, czyli angażujące przewodzenie pracownikom w organizacji", "Nowy Ład a lista płac – zmiany w rozliczaniu wynagrodzeń", "Prawo pracy w I połowie 2022 roku, z uwzględnieniem wybranych zagadnień czasu pracy", "Zamówienia publiczne okiem wykonawcy", "Progres czy perfekcjonizm? O co warto zabiegać?", "Inteligencja emocjonalna kluczem do radzenia sobie z emocjami".</w:t>
      </w:r>
    </w:p>
    <w:p w:rsidR="006E34EF" w:rsidRDefault="006E34EF" w:rsidP="002F14C1">
      <w:pPr>
        <w:jc w:val="both"/>
        <w:rPr>
          <w:rFonts w:ascii="Times New Roman" w:hAnsi="Times New Roman" w:cs="Times New Roman"/>
          <w:sz w:val="24"/>
          <w:szCs w:val="24"/>
        </w:rPr>
      </w:pPr>
      <w:r w:rsidRPr="002F14C1">
        <w:rPr>
          <w:rFonts w:ascii="Times New Roman" w:hAnsi="Times New Roman" w:cs="Times New Roman"/>
          <w:sz w:val="24"/>
          <w:szCs w:val="24"/>
        </w:rPr>
        <w:t xml:space="preserve">Certyfikaty uczestnictwa zostaną wysłane w formie elektronicznej na adres mailowy podany przy rejestracji. Linki do wirtualnych pokoi, w przypadku szkoleń on-line, przesyłane będą za pośrednictwem poczty elektronicznej dzień przed szkoleniem.  </w:t>
      </w:r>
    </w:p>
    <w:p w:rsidR="002F14C1" w:rsidRPr="002F14C1" w:rsidRDefault="002F14C1" w:rsidP="002F14C1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hyperlink r:id="rId4" w:history="1">
        <w:r w:rsidRPr="002F14C1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 xml:space="preserve">LINK </w:t>
        </w:r>
        <w:r w:rsidRPr="002F14C1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D</w:t>
        </w:r>
        <w:r w:rsidRPr="002F14C1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O ZAPISU</w:t>
        </w:r>
      </w:hyperlink>
      <w:bookmarkStart w:id="0" w:name="_GoBack"/>
      <w:bookmarkEnd w:id="0"/>
    </w:p>
    <w:p w:rsidR="002F14C1" w:rsidRPr="002F14C1" w:rsidRDefault="002F14C1" w:rsidP="002F1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4EF" w:rsidRPr="002F14C1" w:rsidRDefault="006E34EF" w:rsidP="002F14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4EF" w:rsidRPr="002F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6F"/>
    <w:rsid w:val="002F14C1"/>
    <w:rsid w:val="00494DAB"/>
    <w:rsid w:val="00692D81"/>
    <w:rsid w:val="006E34EF"/>
    <w:rsid w:val="00B861C2"/>
    <w:rsid w:val="00D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F20"/>
  <w15:chartTrackingRefBased/>
  <w15:docId w15:val="{7C0EEEDF-D58A-484F-86B2-375048B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b.edu.pl/tydzien-bezplatnych-szkolen-luty-2022/progr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2022-01-20T09:22:00Z</dcterms:created>
  <dcterms:modified xsi:type="dcterms:W3CDTF">2022-01-21T08:42:00Z</dcterms:modified>
</cp:coreProperties>
</file>