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77996F1C" w:rsidR="00085290" w:rsidRDefault="00FF08A3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nauczycieli </w:t>
      </w:r>
      <w:r w:rsidR="00E45A1B">
        <w:rPr>
          <w:rStyle w:val="Pogrubienie"/>
        </w:rPr>
        <w:t>języka polskiego</w:t>
      </w:r>
      <w:r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64E4E5F0" w14:textId="77777777" w:rsidR="00E66A83" w:rsidRDefault="00E66A83" w:rsidP="00E66A83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F40E37">
        <w:rPr>
          <w:rStyle w:val="Uwydatnienie"/>
          <w:b/>
          <w:bCs/>
          <w:i w:val="0"/>
          <w:iCs w:val="0"/>
        </w:rPr>
        <w:t>„</w:t>
      </w:r>
      <w:r w:rsidRPr="00F77030">
        <w:rPr>
          <w:rStyle w:val="Uwydatnienie"/>
          <w:b/>
          <w:bCs/>
          <w:i w:val="0"/>
          <w:iCs w:val="0"/>
        </w:rPr>
        <w:t>Nie taki diabeł straszny, czyli rozprawka i przemówienie w praktyce szkolnej</w:t>
      </w:r>
    </w:p>
    <w:p w14:paraId="5C643727" w14:textId="2D6A5F0A" w:rsidR="00E66A83" w:rsidRPr="00F40E37" w:rsidRDefault="00E66A83" w:rsidP="00E66A83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r w:rsidRPr="00F77030">
        <w:rPr>
          <w:rStyle w:val="Uwydatnienie"/>
          <w:b/>
          <w:bCs/>
          <w:i w:val="0"/>
          <w:iCs w:val="0"/>
        </w:rPr>
        <w:t xml:space="preserve"> a wymagania na egzaminie ósmoklasisty</w:t>
      </w:r>
      <w:r>
        <w:rPr>
          <w:rStyle w:val="Uwydatnienie"/>
          <w:b/>
          <w:bCs/>
          <w:i w:val="0"/>
          <w:iCs w:val="0"/>
        </w:rPr>
        <w:t>.</w:t>
      </w:r>
      <w:r w:rsidRPr="00F77030">
        <w:rPr>
          <w:rStyle w:val="Uwydatnienie"/>
          <w:b/>
          <w:bCs/>
          <w:i w:val="0"/>
          <w:iCs w:val="0"/>
        </w:rPr>
        <w:t>”</w:t>
      </w:r>
    </w:p>
    <w:p w14:paraId="1F48C524" w14:textId="2804D4CB" w:rsidR="00085290" w:rsidRPr="00F40E37" w:rsidRDefault="00085290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5EB14B02" w:rsidR="00085290" w:rsidRDefault="00E66A83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04.03</w:t>
      </w:r>
      <w:r w:rsidR="00085290" w:rsidRPr="00085290">
        <w:rPr>
          <w:b/>
          <w:bCs/>
        </w:rPr>
        <w:t>.202</w:t>
      </w:r>
      <w:r>
        <w:rPr>
          <w:b/>
          <w:bCs/>
        </w:rPr>
        <w:t>6</w:t>
      </w:r>
      <w:r w:rsidR="00085290" w:rsidRPr="00085290">
        <w:rPr>
          <w:b/>
          <w:bCs/>
        </w:rPr>
        <w:t xml:space="preserve">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13</w:t>
      </w:r>
      <w:r w:rsidR="00085290" w:rsidRPr="00913D32">
        <w:t>:</w:t>
      </w:r>
      <w:r>
        <w:t>3</w:t>
      </w:r>
      <w:r w:rsidR="00085290" w:rsidRPr="00913D32">
        <w:t xml:space="preserve">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7B31DCA3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</w:t>
      </w:r>
      <w:r w:rsidR="00E45A1B">
        <w:rPr>
          <w:b/>
          <w:bCs/>
        </w:rPr>
        <w:t>a</w:t>
      </w:r>
      <w:r w:rsidRPr="00085290">
        <w:rPr>
          <w:b/>
          <w:bCs/>
        </w:rPr>
        <w:t xml:space="preserve"> – </w:t>
      </w:r>
      <w:r w:rsidR="00E45A1B">
        <w:rPr>
          <w:b/>
          <w:bCs/>
        </w:rPr>
        <w:t xml:space="preserve">Bożena </w:t>
      </w:r>
      <w:proofErr w:type="spellStart"/>
      <w:r w:rsidR="00E45A1B">
        <w:rPr>
          <w:b/>
          <w:bCs/>
        </w:rPr>
        <w:t>Mrugalska</w:t>
      </w:r>
      <w:proofErr w:type="spellEnd"/>
      <w:r w:rsidR="00FF08A3">
        <w:rPr>
          <w:b/>
          <w:bCs/>
        </w:rPr>
        <w:t xml:space="preserve"> - </w:t>
      </w:r>
      <w:r w:rsidR="00FF08A3" w:rsidRPr="00FF08A3">
        <w:t xml:space="preserve">Koordynator egzaminu z </w:t>
      </w:r>
      <w:r w:rsidR="00E45A1B">
        <w:t>języka polskiego</w:t>
      </w:r>
      <w:r w:rsidR="00FF08A3">
        <w:t xml:space="preserve"> </w:t>
      </w:r>
      <w:r w:rsidR="00FF08A3" w:rsidRPr="00FF08A3">
        <w:t>Okręgow</w:t>
      </w:r>
      <w:r w:rsidR="00FF08A3">
        <w:t>ej</w:t>
      </w:r>
      <w:r w:rsidR="00FF08A3" w:rsidRPr="00FF08A3">
        <w:t xml:space="preserve"> Komisj</w:t>
      </w:r>
      <w:r w:rsidR="00FF08A3">
        <w:t>i</w:t>
      </w:r>
      <w:r w:rsidR="00FF08A3" w:rsidRPr="00FF08A3">
        <w:t xml:space="preserve"> Egzaminacyjn</w:t>
      </w:r>
      <w:r w:rsidR="00FF08A3">
        <w:t>ej</w:t>
      </w:r>
      <w:r w:rsidR="00FF08A3" w:rsidRPr="00FF08A3">
        <w:t xml:space="preserve"> we Wrocławiu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5FAEE151" w14:textId="77777777" w:rsidR="00E66A83" w:rsidRPr="00E66A83" w:rsidRDefault="00E66A83" w:rsidP="00E66A83">
      <w:pPr>
        <w:pStyle w:val="Akapitzlist"/>
        <w:numPr>
          <w:ilvl w:val="0"/>
          <w:numId w:val="20"/>
        </w:numPr>
        <w:suppressAutoHyphens w:val="0"/>
        <w:autoSpaceDN/>
        <w:spacing w:after="131" w:line="276" w:lineRule="auto"/>
        <w:ind w:left="284" w:right="580"/>
        <w:textAlignment w:val="auto"/>
        <w:rPr>
          <w:rFonts w:cs="Calibri"/>
          <w:color w:val="000000"/>
          <w:kern w:val="2"/>
          <w:szCs w:val="24"/>
          <w:lang w:eastAsia="pl-PL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adania rozszerzonej wypowiedzi na egzaminie a umiejętności uczniów: </w:t>
      </w:r>
    </w:p>
    <w:p w14:paraId="3B10DA90" w14:textId="0D77E9F0" w:rsidR="00E66A83" w:rsidRPr="00E66A83" w:rsidRDefault="00E66A83" w:rsidP="00E66A83">
      <w:pPr>
        <w:suppressAutoHyphens w:val="0"/>
        <w:autoSpaceDN/>
        <w:spacing w:after="131" w:line="276" w:lineRule="auto"/>
        <w:ind w:right="580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budowa i czytanie poleceń w różnych typach zadań w II części arkusza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41BB582" w14:textId="2588C673" w:rsidR="00E66A83" w:rsidRPr="00E66A83" w:rsidRDefault="00E66A83" w:rsidP="00E66A83">
      <w:pPr>
        <w:suppressAutoHyphens w:val="0"/>
        <w:autoSpaceDN/>
        <w:spacing w:after="131" w:line="276" w:lineRule="auto"/>
        <w:ind w:right="580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wymagania wpisane w polecenia — czytanie tematu wypracowania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F6793D9" w14:textId="16BC2D5A" w:rsidR="00E66A83" w:rsidRPr="00E66A83" w:rsidRDefault="00E66A83" w:rsidP="00E66A83">
      <w:pPr>
        <w:suppressAutoHyphens w:val="0"/>
        <w:autoSpaceDN/>
        <w:spacing w:after="131" w:line="276" w:lineRule="auto"/>
        <w:ind w:right="580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przykłady ćwiczeń rozwijających umiejętność pisania rozprawki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19C30AB3" w14:textId="328C5930" w:rsidR="00E66A83" w:rsidRPr="00E66A83" w:rsidRDefault="00E66A83" w:rsidP="00E66A83">
      <w:pPr>
        <w:suppressAutoHyphens w:val="0"/>
        <w:autoSpaceDN/>
        <w:spacing w:after="131" w:line="276" w:lineRule="auto"/>
        <w:ind w:right="580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układanie konspektu / planu rozprawki — ćwiczenia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2699E391" w14:textId="2B49BAA3" w:rsidR="00E66A83" w:rsidRDefault="00E66A83" w:rsidP="00E66A83">
      <w:pPr>
        <w:suppressAutoHyphens w:val="0"/>
        <w:autoSpaceDN/>
        <w:spacing w:after="131" w:line="276" w:lineRule="auto"/>
        <w:ind w:right="580"/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2.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ryteria oceniania: </w:t>
      </w:r>
    </w:p>
    <w:p w14:paraId="0A22A536" w14:textId="540FC290" w:rsidR="00E66A83" w:rsidRDefault="00E66A83" w:rsidP="00E66A83">
      <w:pPr>
        <w:suppressAutoHyphens w:val="0"/>
        <w:autoSpaceDN/>
        <w:spacing w:after="131" w:line="276" w:lineRule="auto"/>
        <w:ind w:right="580"/>
        <w:jc w:val="both"/>
        <w:textAlignment w:val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omówienie kryteriów oceniania przemówienia i rozprawki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</w:p>
    <w:p w14:paraId="527496D0" w14:textId="6F3EB76D" w:rsidR="00E66A83" w:rsidRPr="00E66A83" w:rsidRDefault="00E66A83" w:rsidP="00E66A83">
      <w:pPr>
        <w:suppressAutoHyphens w:val="0"/>
        <w:autoSpaceDN/>
        <w:spacing w:after="131" w:line="276" w:lineRule="auto"/>
        <w:jc w:val="both"/>
        <w:textAlignment w:val="auto"/>
        <w:rPr>
          <w:rFonts w:cs="Calibri"/>
          <w:color w:val="000000"/>
          <w:kern w:val="2"/>
          <w:szCs w:val="24"/>
          <w:lang w:eastAsia="pl-PL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sprawdzanie i ocenianie zgodnie z kryteriami uczniowskich realizacji rozprawek na różne tematy i na różnych poziomach realizacji wymagań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145C2F73" w14:textId="58C1C501" w:rsidR="00FF08A3" w:rsidRDefault="00E66A83" w:rsidP="00E66A83">
      <w:pPr>
        <w:spacing w:line="276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3. R</w:t>
      </w:r>
      <w:r w:rsidRPr="00E66A83"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ozprawka a przemówienie (wymagania formy) — praktyczne wskazówki, jak łatwo nauczyć uczniów redagowania przemówień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1AC63700" w14:textId="77777777" w:rsidR="00E66A83" w:rsidRDefault="00E66A83" w:rsidP="00E66A83">
      <w:pPr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67630E6" w14:textId="77777777" w:rsidR="00E66A83" w:rsidRDefault="00E66A83" w:rsidP="00E66A83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4FAD85E6" w:rsidR="00085290" w:rsidRDefault="00085290" w:rsidP="00E66A83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E66A83">
        <w:t>02</w:t>
      </w:r>
      <w:r w:rsidR="001F2A5F">
        <w:t>.</w:t>
      </w:r>
      <w:r w:rsidR="00E66A83">
        <w:t>03</w:t>
      </w:r>
      <w:r w:rsidRPr="00913D32">
        <w:t>.202</w:t>
      </w:r>
      <w:r w:rsidR="00E66A83">
        <w:t>6</w:t>
      </w:r>
      <w:r w:rsidRPr="00913D32">
        <w:t xml:space="preserve">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7444F2C" w14:textId="77777777" w:rsidR="00E66A83" w:rsidRDefault="00E66A8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0D2D269" w14:textId="77777777" w:rsidR="00E45A1B" w:rsidRDefault="00E45A1B" w:rsidP="00E45A1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7B04C3A7" w:rsidR="00235D64" w:rsidRDefault="00000000" w:rsidP="00E45A1B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2C25F150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E66A83">
        <w:rPr>
          <w:rFonts w:ascii="Times New Roman" w:eastAsia="Times New Roman" w:hAnsi="Times New Roman"/>
        </w:rPr>
        <w:t>02</w:t>
      </w:r>
      <w:r w:rsidR="001F2A5F">
        <w:rPr>
          <w:rFonts w:ascii="Times New Roman" w:eastAsia="Times New Roman" w:hAnsi="Times New Roman"/>
        </w:rPr>
        <w:t>.</w:t>
      </w:r>
      <w:r w:rsidR="00E66A83">
        <w:rPr>
          <w:rFonts w:ascii="Times New Roman" w:eastAsia="Times New Roman" w:hAnsi="Times New Roman"/>
        </w:rPr>
        <w:t>03</w:t>
      </w:r>
      <w:r>
        <w:rPr>
          <w:rFonts w:ascii="Times New Roman" w:eastAsia="Times New Roman" w:hAnsi="Times New Roman"/>
        </w:rPr>
        <w:t>.202</w:t>
      </w:r>
      <w:r w:rsidR="00E66A83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9108814" w:rsidR="00235D64" w:rsidRPr="00FF08A3" w:rsidRDefault="00000000" w:rsidP="00E45A1B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E66A83" w:rsidRPr="00E66A83">
        <w:rPr>
          <w:rStyle w:val="Uwydatnienie"/>
          <w:b/>
          <w:bCs/>
          <w:i w:val="0"/>
          <w:iCs w:val="0"/>
        </w:rPr>
        <w:t>Nie taki diabeł straszny, czyli rozprawka i przemówienie w praktyce szkolnej a wymagania na egzaminie ósmoklasisty”</w:t>
      </w:r>
    </w:p>
    <w:p w14:paraId="186EEF90" w14:textId="2F6088DB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E66A83">
        <w:rPr>
          <w:rFonts w:ascii="Times New Roman" w:eastAsia="Andale Sans UI" w:hAnsi="Times New Roman" w:cs="Tahoma"/>
          <w:bCs/>
        </w:rPr>
        <w:t>04</w:t>
      </w:r>
      <w:r>
        <w:rPr>
          <w:rFonts w:ascii="Times New Roman" w:eastAsia="Andale Sans UI" w:hAnsi="Times New Roman" w:cs="Tahoma"/>
          <w:bCs/>
        </w:rPr>
        <w:t>.</w:t>
      </w:r>
      <w:r w:rsidR="00E66A83">
        <w:rPr>
          <w:rFonts w:ascii="Times New Roman" w:eastAsia="Andale Sans UI" w:hAnsi="Times New Roman" w:cs="Tahoma"/>
          <w:bCs/>
        </w:rPr>
        <w:t>03</w:t>
      </w:r>
      <w:r>
        <w:rPr>
          <w:rFonts w:ascii="Times New Roman" w:eastAsia="Andale Sans UI" w:hAnsi="Times New Roman" w:cs="Tahoma"/>
          <w:bCs/>
        </w:rPr>
        <w:t>.202</w:t>
      </w:r>
      <w:r w:rsidR="00E66A83">
        <w:rPr>
          <w:rFonts w:ascii="Times New Roman" w:eastAsia="Andale Sans UI" w:hAnsi="Times New Roman" w:cs="Tahoma"/>
          <w:bCs/>
        </w:rPr>
        <w:t>6</w:t>
      </w:r>
      <w:r>
        <w:rPr>
          <w:rFonts w:ascii="Times New Roman" w:eastAsia="Andale Sans UI" w:hAnsi="Times New Roman" w:cs="Tahoma"/>
          <w:bCs/>
        </w:rPr>
        <w:t xml:space="preserve">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13:</w:t>
      </w:r>
      <w:r w:rsidR="00E66A83">
        <w:rPr>
          <w:rFonts w:ascii="Times New Roman" w:eastAsia="Andale Sans UI" w:hAnsi="Times New Roman" w:cs="Tahoma"/>
          <w:bCs/>
        </w:rPr>
        <w:t>3</w:t>
      </w:r>
      <w:r w:rsidR="00FF08A3">
        <w:rPr>
          <w:rFonts w:ascii="Times New Roman" w:eastAsia="Andale Sans UI" w:hAnsi="Times New Roman" w:cs="Tahoma"/>
          <w:bCs/>
        </w:rPr>
        <w:t>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B712" w14:textId="77777777" w:rsidR="00EA3387" w:rsidRDefault="00EA3387">
      <w:pPr>
        <w:spacing w:after="0" w:line="240" w:lineRule="auto"/>
      </w:pPr>
      <w:r>
        <w:separator/>
      </w:r>
    </w:p>
  </w:endnote>
  <w:endnote w:type="continuationSeparator" w:id="0">
    <w:p w14:paraId="4CA76A82" w14:textId="77777777" w:rsidR="00EA3387" w:rsidRDefault="00EA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75B5" w14:textId="77777777" w:rsidR="00EA3387" w:rsidRDefault="00EA33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E44E84" w14:textId="77777777" w:rsidR="00EA3387" w:rsidRDefault="00EA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47258"/>
    <w:multiLevelType w:val="hybridMultilevel"/>
    <w:tmpl w:val="D02A9590"/>
    <w:lvl w:ilvl="0" w:tplc="2F1C9BAA">
      <w:start w:val="1"/>
      <w:numFmt w:val="bullet"/>
      <w:lvlText w:val="•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2BC818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A542F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2C86DF8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A8841CE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C6FC33C2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B40516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FC845B4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A263D4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23061"/>
    <w:multiLevelType w:val="hybridMultilevel"/>
    <w:tmpl w:val="31B2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C20F7"/>
    <w:multiLevelType w:val="hybridMultilevel"/>
    <w:tmpl w:val="1570BDA4"/>
    <w:lvl w:ilvl="0" w:tplc="19EA9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9"/>
  </w:num>
  <w:num w:numId="2" w16cid:durableId="1849051702">
    <w:abstractNumId w:val="12"/>
  </w:num>
  <w:num w:numId="3" w16cid:durableId="1096749201">
    <w:abstractNumId w:val="12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5"/>
  </w:num>
  <w:num w:numId="7" w16cid:durableId="1622685734">
    <w:abstractNumId w:val="8"/>
  </w:num>
  <w:num w:numId="8" w16cid:durableId="1155563116">
    <w:abstractNumId w:val="10"/>
  </w:num>
  <w:num w:numId="9" w16cid:durableId="1513639876">
    <w:abstractNumId w:val="13"/>
  </w:num>
  <w:num w:numId="10" w16cid:durableId="1239632922">
    <w:abstractNumId w:val="11"/>
  </w:num>
  <w:num w:numId="11" w16cid:durableId="501969905">
    <w:abstractNumId w:val="7"/>
  </w:num>
  <w:num w:numId="12" w16cid:durableId="623585463">
    <w:abstractNumId w:val="3"/>
  </w:num>
  <w:num w:numId="13" w16cid:durableId="2047291300">
    <w:abstractNumId w:val="14"/>
  </w:num>
  <w:num w:numId="14" w16cid:durableId="934821287">
    <w:abstractNumId w:val="17"/>
  </w:num>
  <w:num w:numId="15" w16cid:durableId="562105218">
    <w:abstractNumId w:val="4"/>
  </w:num>
  <w:num w:numId="16" w16cid:durableId="191463262">
    <w:abstractNumId w:val="0"/>
  </w:num>
  <w:num w:numId="17" w16cid:durableId="961687347">
    <w:abstractNumId w:val="16"/>
  </w:num>
  <w:num w:numId="18" w16cid:durableId="1895774655">
    <w:abstractNumId w:val="6"/>
  </w:num>
  <w:num w:numId="19" w16cid:durableId="381295106">
    <w:abstractNumId w:val="2"/>
  </w:num>
  <w:num w:numId="20" w16cid:durableId="909266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B5E9F"/>
    <w:rsid w:val="000D3EC8"/>
    <w:rsid w:val="0018347E"/>
    <w:rsid w:val="001956B8"/>
    <w:rsid w:val="001F2A5F"/>
    <w:rsid w:val="00235D64"/>
    <w:rsid w:val="00261BBE"/>
    <w:rsid w:val="00424CEA"/>
    <w:rsid w:val="00440E40"/>
    <w:rsid w:val="004E1E36"/>
    <w:rsid w:val="004F607A"/>
    <w:rsid w:val="004F7F4F"/>
    <w:rsid w:val="00516F27"/>
    <w:rsid w:val="0059476D"/>
    <w:rsid w:val="005C26EB"/>
    <w:rsid w:val="005E7E34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C25E2C"/>
    <w:rsid w:val="00C80012"/>
    <w:rsid w:val="00DC2130"/>
    <w:rsid w:val="00E45A1B"/>
    <w:rsid w:val="00E66A83"/>
    <w:rsid w:val="00EA3387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2026-02-24T11:19:00Z</dcterms:created>
  <dcterms:modified xsi:type="dcterms:W3CDTF">2026-02-24T11:19:00Z</dcterms:modified>
</cp:coreProperties>
</file>