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0E74">
        <w:rPr>
          <w:rFonts w:ascii="Times New Roman" w:hAnsi="Times New Roman" w:cs="Times New Roman"/>
          <w:b/>
          <w:bCs/>
          <w:sz w:val="32"/>
          <w:szCs w:val="32"/>
        </w:rPr>
        <w:t xml:space="preserve">Modyfikacja arkuszy egzaminacyjnych  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0E74">
        <w:rPr>
          <w:rFonts w:ascii="Times New Roman" w:hAnsi="Times New Roman" w:cs="Times New Roman"/>
          <w:b/>
          <w:bCs/>
          <w:sz w:val="32"/>
          <w:szCs w:val="32"/>
        </w:rPr>
        <w:t xml:space="preserve">z języka polskiego </w:t>
      </w:r>
      <w:r w:rsidR="003E362F">
        <w:rPr>
          <w:rFonts w:ascii="Times New Roman" w:hAnsi="Times New Roman" w:cs="Times New Roman"/>
          <w:b/>
          <w:bCs/>
          <w:sz w:val="32"/>
          <w:szCs w:val="32"/>
        </w:rPr>
        <w:t>na egzaminie ósmoklasisty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32"/>
          <w:szCs w:val="32"/>
        </w:rPr>
      </w:pPr>
    </w:p>
    <w:p w:rsidR="003E362F" w:rsidRDefault="003E362F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w</w:t>
      </w:r>
      <w:r w:rsidR="00820E74" w:rsidRPr="00820E74">
        <w:rPr>
          <w:rFonts w:ascii="Times New Roman" w:hAnsi="Times New Roman" w:cs="Times New Roman"/>
          <w:sz w:val="28"/>
          <w:szCs w:val="28"/>
        </w:rPr>
        <w:t>prowadzenie</w:t>
      </w:r>
      <w:r>
        <w:rPr>
          <w:rFonts w:ascii="Times New Roman" w:hAnsi="Times New Roman" w:cs="Times New Roman"/>
          <w:sz w:val="28"/>
          <w:szCs w:val="28"/>
        </w:rPr>
        <w:t>m</w:t>
      </w:r>
      <w:r w:rsidR="00820E74" w:rsidRPr="00820E74">
        <w:rPr>
          <w:rFonts w:ascii="Times New Roman" w:hAnsi="Times New Roman" w:cs="Times New Roman"/>
          <w:sz w:val="28"/>
          <w:szCs w:val="28"/>
        </w:rPr>
        <w:t xml:space="preserve"> w 2021 r. wymagań egzaminacyjnych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62F" w:rsidRDefault="003E362F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</w:p>
    <w:p w:rsidR="00820E74" w:rsidRPr="003E362F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sz w:val="28"/>
          <w:szCs w:val="28"/>
        </w:rPr>
      </w:pPr>
      <w:r w:rsidRPr="003E362F">
        <w:rPr>
          <w:rFonts w:ascii="Times New Roman" w:hAnsi="Times New Roman" w:cs="Times New Roman"/>
          <w:b/>
          <w:sz w:val="28"/>
          <w:szCs w:val="28"/>
          <w:u w:val="single"/>
        </w:rPr>
        <w:t>Wprowadzone zmiany: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numPr>
          <w:ilvl w:val="0"/>
          <w:numId w:val="1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 xml:space="preserve">zmniejszenie zakresu treści </w:t>
      </w:r>
      <w:r w:rsidRPr="00820E74">
        <w:rPr>
          <w:rFonts w:ascii="Times New Roman" w:hAnsi="Times New Roman" w:cs="Times New Roman"/>
          <w:sz w:val="28"/>
          <w:szCs w:val="28"/>
        </w:rPr>
        <w:t xml:space="preserve">sprawdzanych w zadaniach egzaminacyjnych, np. 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ograniczona będzie liczba lektur obowiązkowych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numPr>
          <w:ilvl w:val="0"/>
          <w:numId w:val="1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zmniejszenia (o 5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 xml:space="preserve">) liczby zadań </w:t>
      </w:r>
      <w:r w:rsidRPr="00820E74">
        <w:rPr>
          <w:rFonts w:ascii="Times New Roman" w:hAnsi="Times New Roman" w:cs="Times New Roman"/>
          <w:sz w:val="28"/>
          <w:szCs w:val="28"/>
        </w:rPr>
        <w:t>do rozwiązania w pierwszej części arkusza egzaminacyjnego (czytanie ze zrozumieniem), przy zachowaniu pełnego czas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20E74">
        <w:rPr>
          <w:rFonts w:ascii="Times New Roman" w:hAnsi="Times New Roman" w:cs="Times New Roman"/>
          <w:sz w:val="28"/>
          <w:szCs w:val="28"/>
        </w:rPr>
        <w:t xml:space="preserve">  przeprowadzania egzaminu 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(120 minut)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before="90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numPr>
          <w:ilvl w:val="0"/>
          <w:numId w:val="2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formy wypowiedzi  w wypracowaniu ograniczone zostaną do dwóch: 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rozprawka albo opowiadanie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820E74" w:rsidRDefault="00820E74" w:rsidP="00820E74">
      <w:pPr>
        <w:pStyle w:val="Domy3flnystylrysowania"/>
        <w:numPr>
          <w:ilvl w:val="0"/>
          <w:numId w:val="2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before="110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możliwości odwołania się przez ucznia w wypracowaniu do wybranej lektury obowiązkowej, spełniającej warunki zadania (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nie będzie wskazana lektura obowiązkowa, do której uczeń musiałby się odwołać</w:t>
      </w:r>
      <w:r w:rsidRPr="00820E74">
        <w:rPr>
          <w:rFonts w:ascii="Times New Roman" w:hAnsi="Times New Roman" w:cs="Times New Roman"/>
          <w:sz w:val="28"/>
          <w:szCs w:val="28"/>
        </w:rPr>
        <w:t>).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before="110"/>
        <w:rPr>
          <w:rFonts w:ascii="Times New Roman" w:hAnsi="Times New Roman" w:cs="Times New Roman"/>
          <w:sz w:val="28"/>
          <w:szCs w:val="28"/>
        </w:rPr>
      </w:pPr>
    </w:p>
    <w:p w:rsidR="00820E74" w:rsidRPr="003E362F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before="110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 xml:space="preserve">Uczeń w wypracowaniu może odwołać się do lektury nieuwzględnionej </w:t>
      </w:r>
      <w:r w:rsidR="003E362F">
        <w:rPr>
          <w:rFonts w:ascii="Times New Roman" w:hAnsi="Times New Roman" w:cs="Times New Roman"/>
          <w:sz w:val="28"/>
          <w:szCs w:val="28"/>
        </w:rPr>
        <w:br/>
      </w:r>
      <w:r w:rsidRPr="003E362F">
        <w:rPr>
          <w:rFonts w:ascii="Times New Roman" w:hAnsi="Times New Roman" w:cs="Times New Roman"/>
          <w:sz w:val="28"/>
          <w:szCs w:val="28"/>
        </w:rPr>
        <w:t xml:space="preserve">w wymaganiach egzaminacyjnych, ale zapisanej w podstawie programowej, np. </w:t>
      </w:r>
      <w:r w:rsidRPr="003E362F">
        <w:rPr>
          <w:rFonts w:ascii="Times New Roman" w:hAnsi="Times New Roman" w:cs="Times New Roman"/>
          <w:i/>
          <w:iCs/>
          <w:sz w:val="28"/>
          <w:szCs w:val="28"/>
        </w:rPr>
        <w:t>Syzyfowych prac</w:t>
      </w:r>
      <w:r w:rsidRPr="003E3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20E74" w:rsidRPr="0088791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362F">
        <w:rPr>
          <w:rFonts w:ascii="Times New Roman" w:hAnsi="Times New Roman" w:cs="Times New Roman"/>
          <w:b/>
          <w:bCs/>
          <w:sz w:val="32"/>
          <w:szCs w:val="32"/>
        </w:rPr>
        <w:t>Zmiany</w:t>
      </w:r>
      <w:r w:rsidRPr="003E362F">
        <w:rPr>
          <w:rFonts w:ascii="Times New Roman" w:hAnsi="Times New Roman" w:cs="Times New Roman"/>
          <w:b/>
          <w:bCs/>
          <w:sz w:val="32"/>
          <w:szCs w:val="32"/>
        </w:rPr>
        <w:t xml:space="preserve"> w standardowych arkuszach egzaminacyjnych</w:t>
      </w:r>
    </w:p>
    <w:p w:rsid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20E74" w:rsidRPr="0088791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79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TAK BYŁO </w:t>
      </w:r>
    </w:p>
    <w:p w:rsidR="00820E74" w:rsidRPr="0088791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791E">
        <w:rPr>
          <w:rFonts w:ascii="Times New Roman" w:hAnsi="Times New Roman" w:cs="Times New Roman"/>
          <w:b/>
          <w:bCs/>
          <w:color w:val="auto"/>
          <w:sz w:val="24"/>
          <w:szCs w:val="24"/>
        </w:rPr>
        <w:t>w roku szkolnym 2019/2020</w:t>
      </w:r>
    </w:p>
    <w:p w:rsidR="00820E74" w:rsidRPr="0088791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22 zadania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50 punktów</w:t>
      </w:r>
      <w:r w:rsidRPr="00820E74">
        <w:rPr>
          <w:rFonts w:ascii="Times New Roman" w:hAnsi="Times New Roman" w:cs="Times New Roman"/>
          <w:sz w:val="28"/>
          <w:szCs w:val="28"/>
        </w:rPr>
        <w:t xml:space="preserve"> możliwych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do zdobycia, w tym: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30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0E74">
        <w:rPr>
          <w:rFonts w:ascii="Times New Roman" w:hAnsi="Times New Roman" w:cs="Times New Roman"/>
          <w:sz w:val="28"/>
          <w:szCs w:val="28"/>
        </w:rPr>
        <w:t xml:space="preserve"> za część pierwszą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20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0E74">
        <w:rPr>
          <w:rFonts w:ascii="Times New Roman" w:hAnsi="Times New Roman" w:cs="Times New Roman"/>
          <w:sz w:val="28"/>
          <w:szCs w:val="28"/>
        </w:rPr>
        <w:t xml:space="preserve"> za wypracowanie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0E74">
        <w:rPr>
          <w:rFonts w:ascii="Times New Roman" w:hAnsi="Times New Roman" w:cs="Times New Roman"/>
          <w:sz w:val="28"/>
          <w:szCs w:val="28"/>
        </w:rPr>
        <w:t>czas pracy:</w:t>
      </w:r>
    </w:p>
    <w:p w:rsid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120 minut</w:t>
      </w:r>
    </w:p>
    <w:p w:rsidR="0088791E" w:rsidRDefault="00820E74" w:rsidP="0088791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 xml:space="preserve"> w tematach wypracowania</w:t>
      </w:r>
      <w:r w:rsidRPr="00820E74">
        <w:rPr>
          <w:rFonts w:ascii="Times New Roman" w:hAnsi="Times New Roman" w:cs="Times New Roman"/>
          <w:sz w:val="28"/>
          <w:szCs w:val="28"/>
        </w:rPr>
        <w:t xml:space="preserve"> mogła być wskazana </w:t>
      </w:r>
      <w:r w:rsidRPr="00820E74">
        <w:rPr>
          <w:rFonts w:ascii="Times New Roman" w:hAnsi="Times New Roman" w:cs="Times New Roman"/>
          <w:b/>
          <w:bCs/>
          <w:sz w:val="28"/>
          <w:szCs w:val="28"/>
        </w:rPr>
        <w:t>lektura obowiązkowa</w:t>
      </w:r>
    </w:p>
    <w:p w:rsidR="0088791E" w:rsidRDefault="0088791E" w:rsidP="0088791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20E74" w:rsidRPr="0088791E" w:rsidRDefault="00820E74" w:rsidP="0088791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330E">
        <w:rPr>
          <w:rFonts w:ascii="Times New Roman" w:hAnsi="Times New Roman" w:cs="Times New Roman"/>
          <w:b/>
          <w:bCs/>
          <w:color w:val="C00000"/>
          <w:sz w:val="28"/>
          <w:szCs w:val="28"/>
        </w:rPr>
        <w:t>TAK BĘDZIE</w:t>
      </w:r>
    </w:p>
    <w:p w:rsidR="00820E74" w:rsidRPr="003B330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0E">
        <w:rPr>
          <w:rFonts w:ascii="Times New Roman" w:hAnsi="Times New Roman" w:cs="Times New Roman"/>
          <w:b/>
          <w:bCs/>
          <w:color w:val="C00000"/>
          <w:sz w:val="28"/>
          <w:szCs w:val="28"/>
        </w:rPr>
        <w:t>w roku szkolnym 2020/2021</w:t>
      </w:r>
    </w:p>
    <w:p w:rsidR="00820E74" w:rsidRPr="003B330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mniej niż 22 zadania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45 punktów</w:t>
      </w:r>
      <w:r w:rsidRPr="00820E74">
        <w:rPr>
          <w:rFonts w:ascii="Times New Roman" w:hAnsi="Times New Roman" w:cs="Times New Roman"/>
          <w:sz w:val="28"/>
          <w:szCs w:val="28"/>
        </w:rPr>
        <w:t xml:space="preserve"> możliwych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do zdobycia, w tym: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25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0E74">
        <w:rPr>
          <w:rFonts w:ascii="Times New Roman" w:hAnsi="Times New Roman" w:cs="Times New Roman"/>
          <w:sz w:val="28"/>
          <w:szCs w:val="28"/>
        </w:rPr>
        <w:t xml:space="preserve"> za część pierwszą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(w tym ok. 50% punktów za zadania otwarte)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>20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0E74">
        <w:rPr>
          <w:rFonts w:ascii="Times New Roman" w:hAnsi="Times New Roman" w:cs="Times New Roman"/>
          <w:sz w:val="28"/>
          <w:szCs w:val="28"/>
        </w:rPr>
        <w:t xml:space="preserve"> za wypracowanie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czas pracy: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</w:rPr>
        <w:t xml:space="preserve">120 minut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b/>
          <w:bCs/>
          <w:sz w:val="28"/>
          <w:szCs w:val="28"/>
          <w:u w:val="single"/>
        </w:rPr>
        <w:t>w tematach wypracowania</w:t>
      </w:r>
      <w:r w:rsidRPr="00820E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74">
        <w:rPr>
          <w:rFonts w:ascii="Times New Roman" w:hAnsi="Times New Roman" w:cs="Times New Roman"/>
          <w:b/>
          <w:bCs/>
          <w:sz w:val="28"/>
          <w:szCs w:val="28"/>
          <w:u w:val="single"/>
        </w:rPr>
        <w:t>nie będzie wskazana</w:t>
      </w:r>
      <w:r w:rsidRPr="00820E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74">
        <w:rPr>
          <w:rFonts w:ascii="Times New Roman" w:hAnsi="Times New Roman" w:cs="Times New Roman"/>
          <w:b/>
          <w:bCs/>
          <w:sz w:val="28"/>
          <w:szCs w:val="28"/>
          <w:u w:val="single"/>
        </w:rPr>
        <w:t>lektura obowiązkowa</w:t>
      </w: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8791E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E362F" w:rsidRPr="003E362F" w:rsidRDefault="0088791E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362F" w:rsidRPr="003E362F">
        <w:rPr>
          <w:rFonts w:ascii="Times New Roman" w:hAnsi="Times New Roman" w:cs="Times New Roman"/>
          <w:b/>
          <w:bCs/>
          <w:sz w:val="32"/>
          <w:szCs w:val="32"/>
        </w:rPr>
        <w:t xml:space="preserve">Zmiana w dostosowanych arkuszach egzaminacyjnych </w:t>
      </w: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E362F" w:rsidRPr="0088791E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79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TAK BYŁO </w:t>
      </w:r>
    </w:p>
    <w:p w:rsidR="003E362F" w:rsidRPr="0088791E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791E">
        <w:rPr>
          <w:rFonts w:ascii="Times New Roman" w:hAnsi="Times New Roman" w:cs="Times New Roman"/>
          <w:b/>
          <w:bCs/>
          <w:color w:val="auto"/>
          <w:sz w:val="24"/>
          <w:szCs w:val="24"/>
        </w:rPr>
        <w:t>w roku szkolnym 2019/2020</w:t>
      </w:r>
    </w:p>
    <w:p w:rsidR="003E362F" w:rsidRPr="0088791E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22 zadania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50 punktów</w:t>
      </w:r>
      <w:r w:rsidRPr="003E362F">
        <w:rPr>
          <w:rFonts w:ascii="Times New Roman" w:hAnsi="Times New Roman" w:cs="Times New Roman"/>
          <w:sz w:val="28"/>
          <w:szCs w:val="28"/>
        </w:rPr>
        <w:t xml:space="preserve"> możliwych 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>do zdobycia, w tym: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30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62F">
        <w:rPr>
          <w:rFonts w:ascii="Times New Roman" w:hAnsi="Times New Roman" w:cs="Times New Roman"/>
          <w:sz w:val="28"/>
          <w:szCs w:val="28"/>
        </w:rPr>
        <w:t xml:space="preserve"> za część pierwszą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20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62F">
        <w:rPr>
          <w:rFonts w:ascii="Times New Roman" w:hAnsi="Times New Roman" w:cs="Times New Roman"/>
          <w:sz w:val="28"/>
          <w:szCs w:val="28"/>
        </w:rPr>
        <w:t xml:space="preserve"> za wypracowanie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>czas pracy: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 xml:space="preserve">do 180 minut 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w tematach wypracowania</w:t>
      </w:r>
      <w:r w:rsidRPr="003E362F">
        <w:rPr>
          <w:rFonts w:ascii="Times New Roman" w:hAnsi="Times New Roman" w:cs="Times New Roman"/>
          <w:sz w:val="28"/>
          <w:szCs w:val="28"/>
        </w:rPr>
        <w:t xml:space="preserve"> mogła być wskazana </w:t>
      </w:r>
      <w:r w:rsidRPr="003E362F">
        <w:rPr>
          <w:rFonts w:ascii="Times New Roman" w:hAnsi="Times New Roman" w:cs="Times New Roman"/>
          <w:b/>
          <w:bCs/>
          <w:sz w:val="28"/>
          <w:szCs w:val="28"/>
        </w:rPr>
        <w:t>lektura obowiązkowa</w:t>
      </w: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color w:val="C00000"/>
          <w:sz w:val="28"/>
          <w:szCs w:val="28"/>
        </w:rPr>
        <w:t>TAK BĘDZIE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color w:val="C00000"/>
          <w:sz w:val="28"/>
          <w:szCs w:val="28"/>
        </w:rPr>
        <w:t>w roku szkolnym 2020/2021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lastRenderedPageBreak/>
        <w:t>mniej niż 22 zadania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45 punktów</w:t>
      </w:r>
      <w:r w:rsidRPr="003E362F">
        <w:rPr>
          <w:rFonts w:ascii="Times New Roman" w:hAnsi="Times New Roman" w:cs="Times New Roman"/>
          <w:sz w:val="28"/>
          <w:szCs w:val="28"/>
        </w:rPr>
        <w:t xml:space="preserve"> możliwych 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>do zdobycia, w tym: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25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62F">
        <w:rPr>
          <w:rFonts w:ascii="Times New Roman" w:hAnsi="Times New Roman" w:cs="Times New Roman"/>
          <w:sz w:val="28"/>
          <w:szCs w:val="28"/>
        </w:rPr>
        <w:t xml:space="preserve"> za część pierwszą 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>(w tym ok. 50% punktów za zadania otwarte)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>20 pkt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62F">
        <w:rPr>
          <w:rFonts w:ascii="Times New Roman" w:hAnsi="Times New Roman" w:cs="Times New Roman"/>
          <w:sz w:val="28"/>
          <w:szCs w:val="28"/>
        </w:rPr>
        <w:t xml:space="preserve"> za wypracowanie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sz w:val="28"/>
          <w:szCs w:val="28"/>
        </w:rPr>
        <w:t>czas pracy: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</w:rPr>
        <w:t xml:space="preserve">do 180 minut 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62F">
        <w:rPr>
          <w:rFonts w:ascii="Times New Roman" w:hAnsi="Times New Roman" w:cs="Times New Roman"/>
          <w:b/>
          <w:bCs/>
          <w:sz w:val="28"/>
          <w:szCs w:val="28"/>
          <w:u w:val="single"/>
        </w:rPr>
        <w:t>w tematach wypracowania</w:t>
      </w:r>
      <w:r w:rsidRPr="003E3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62F">
        <w:rPr>
          <w:rFonts w:ascii="Times New Roman" w:hAnsi="Times New Roman" w:cs="Times New Roman"/>
          <w:b/>
          <w:bCs/>
          <w:sz w:val="28"/>
          <w:szCs w:val="28"/>
          <w:u w:val="single"/>
        </w:rPr>
        <w:t>nie będzie wskazana</w:t>
      </w:r>
      <w:r w:rsidRPr="003E3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62F">
        <w:rPr>
          <w:rFonts w:ascii="Times New Roman" w:hAnsi="Times New Roman" w:cs="Times New Roman"/>
          <w:b/>
          <w:bCs/>
          <w:sz w:val="28"/>
          <w:szCs w:val="28"/>
          <w:u w:val="single"/>
        </w:rPr>
        <w:t>lektura obowiązkowa</w:t>
      </w:r>
    </w:p>
    <w:p w:rsidR="003E362F" w:rsidRP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62F" w:rsidRDefault="003E362F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1E" w:rsidRDefault="0088791E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8791E" w:rsidRDefault="0088791E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B330E" w:rsidRPr="003E362F" w:rsidRDefault="00820E74" w:rsidP="003E362F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3E362F">
        <w:rPr>
          <w:rFonts w:ascii="Times New Roman" w:hAnsi="Times New Roman" w:cs="Times New Roman"/>
          <w:b/>
          <w:bCs/>
          <w:sz w:val="32"/>
          <w:szCs w:val="32"/>
        </w:rPr>
        <w:t>Jak przygotować ucznia do egzaminu ósmoklasisty</w:t>
      </w:r>
      <w:r w:rsidRPr="003E362F">
        <w:rPr>
          <w:rFonts w:ascii="Times New Roman" w:hAnsi="Times New Roman" w:cs="Times New Roman"/>
          <w:sz w:val="32"/>
          <w:szCs w:val="32"/>
        </w:rPr>
        <w:t xml:space="preserve"> </w:t>
      </w:r>
      <w:r w:rsidR="003E362F">
        <w:rPr>
          <w:rFonts w:ascii="Times New Roman" w:hAnsi="Times New Roman" w:cs="Times New Roman"/>
          <w:b/>
          <w:bCs/>
          <w:sz w:val="32"/>
          <w:szCs w:val="32"/>
        </w:rPr>
        <w:t xml:space="preserve">z języka </w:t>
      </w:r>
      <w:r w:rsidRPr="003E362F">
        <w:rPr>
          <w:rFonts w:ascii="Times New Roman" w:hAnsi="Times New Roman" w:cs="Times New Roman"/>
          <w:b/>
          <w:bCs/>
          <w:sz w:val="32"/>
          <w:szCs w:val="32"/>
        </w:rPr>
        <w:t>polskiego?</w:t>
      </w:r>
    </w:p>
    <w:p w:rsidR="003B330E" w:rsidRDefault="003B330E" w:rsidP="003B330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3B330E" w:rsidP="003E362F">
      <w:pPr>
        <w:pStyle w:val="Domy3flnystylrysowania"/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Odnosić</w:t>
      </w:r>
      <w:r w:rsidR="00820E74" w:rsidRPr="00820E74">
        <w:rPr>
          <w:rFonts w:ascii="Times New Roman" w:hAnsi="Times New Roman" w:cs="Times New Roman"/>
          <w:sz w:val="28"/>
          <w:szCs w:val="28"/>
        </w:rPr>
        <w:t xml:space="preserve"> się do wymagań egzaminacyjnych.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ind w:left="540" w:hanging="537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8791E" w:rsidP="003E362F">
      <w:pPr>
        <w:pStyle w:val="Domy3flnystylrysowania"/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Realizować wskazane</w:t>
      </w:r>
      <w:r w:rsidR="00820E74" w:rsidRPr="00820E74">
        <w:rPr>
          <w:rFonts w:ascii="Times New Roman" w:hAnsi="Times New Roman" w:cs="Times New Roman"/>
          <w:sz w:val="28"/>
          <w:szCs w:val="28"/>
        </w:rPr>
        <w:t xml:space="preserve"> wymagania egzaminacyjne</w:t>
      </w:r>
      <w:r w:rsidR="003B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(nie</w:t>
      </w:r>
      <w:r w:rsidR="00820E74" w:rsidRPr="00820E74">
        <w:rPr>
          <w:rFonts w:ascii="Times New Roman" w:hAnsi="Times New Roman" w:cs="Times New Roman"/>
          <w:sz w:val="28"/>
          <w:szCs w:val="28"/>
        </w:rPr>
        <w:t xml:space="preserve"> treści zamieszczone </w:t>
      </w:r>
      <w:r>
        <w:rPr>
          <w:rFonts w:ascii="Times New Roman" w:hAnsi="Times New Roman" w:cs="Times New Roman"/>
          <w:sz w:val="28"/>
          <w:szCs w:val="28"/>
        </w:rPr>
        <w:br/>
      </w:r>
      <w:r w:rsidR="00820E74" w:rsidRPr="00820E74">
        <w:rPr>
          <w:rFonts w:ascii="Times New Roman" w:hAnsi="Times New Roman" w:cs="Times New Roman"/>
          <w:sz w:val="28"/>
          <w:szCs w:val="28"/>
        </w:rPr>
        <w:t>w podręcznikach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20E74" w:rsidRPr="00820E74">
        <w:rPr>
          <w:rFonts w:ascii="Times New Roman" w:hAnsi="Times New Roman" w:cs="Times New Roman"/>
          <w:sz w:val="28"/>
          <w:szCs w:val="28"/>
        </w:rPr>
        <w:t>szczegółow</w:t>
      </w:r>
      <w:r>
        <w:rPr>
          <w:rFonts w:ascii="Times New Roman" w:hAnsi="Times New Roman" w:cs="Times New Roman"/>
          <w:sz w:val="28"/>
          <w:szCs w:val="28"/>
        </w:rPr>
        <w:t>o i dokładnie omówić je z uczniami</w:t>
      </w:r>
      <w:r w:rsidR="00820E74" w:rsidRPr="00820E74">
        <w:rPr>
          <w:rFonts w:ascii="Times New Roman" w:hAnsi="Times New Roman" w:cs="Times New Roman"/>
          <w:sz w:val="28"/>
          <w:szCs w:val="28"/>
        </w:rPr>
        <w:t>.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ind w:left="540" w:hanging="537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3B330E" w:rsidP="003E362F">
      <w:pPr>
        <w:pStyle w:val="Domy3flnystylrysowania"/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</w:t>
      </w:r>
      <w:r w:rsidR="00820E74" w:rsidRPr="00820E74">
        <w:rPr>
          <w:rFonts w:ascii="Times New Roman" w:hAnsi="Times New Roman" w:cs="Times New Roman"/>
          <w:sz w:val="28"/>
          <w:szCs w:val="28"/>
        </w:rPr>
        <w:t>wiczyć wszystkie kluczowe umiejętnoś</w:t>
      </w:r>
      <w:r>
        <w:rPr>
          <w:rFonts w:ascii="Times New Roman" w:hAnsi="Times New Roman" w:cs="Times New Roman"/>
          <w:sz w:val="28"/>
          <w:szCs w:val="28"/>
        </w:rPr>
        <w:t xml:space="preserve">ci zapisane w wymaganiach </w:t>
      </w:r>
      <w:r w:rsidR="00820E74" w:rsidRPr="00820E74">
        <w:rPr>
          <w:rFonts w:ascii="Times New Roman" w:hAnsi="Times New Roman" w:cs="Times New Roman"/>
          <w:sz w:val="28"/>
          <w:szCs w:val="28"/>
        </w:rPr>
        <w:t>egzaminacyjnych.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ind w:left="537" w:hanging="537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3E362F">
      <w:pPr>
        <w:pStyle w:val="Domy3flnystylrysowania"/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Szczególną uwagę zwrócić na te umiejętności kluczowe, które wypadają najsł</w:t>
      </w:r>
      <w:r w:rsidR="0088791E">
        <w:rPr>
          <w:rFonts w:ascii="Times New Roman" w:hAnsi="Times New Roman" w:cs="Times New Roman"/>
          <w:sz w:val="28"/>
          <w:szCs w:val="28"/>
        </w:rPr>
        <w:t>abiej na egzaminie ósmoklasisty, czyli z obszarów – Kształcenie językowe i Tworzenie wypowiedzi.</w:t>
      </w:r>
    </w:p>
    <w:p w:rsidR="00820E74" w:rsidRPr="00820E74" w:rsidRDefault="00820E74" w:rsidP="003B330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3E362F">
      <w:pPr>
        <w:pStyle w:val="Domy3flnystylrysowania"/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Umiejętności, z którymi uczniowie słabiej radzą sobie na egzaminie</w:t>
      </w:r>
      <w:r w:rsidR="0088791E">
        <w:rPr>
          <w:rFonts w:ascii="Times New Roman" w:hAnsi="Times New Roman" w:cs="Times New Roman"/>
          <w:sz w:val="28"/>
          <w:szCs w:val="28"/>
        </w:rPr>
        <w:t>,</w:t>
      </w:r>
      <w:r w:rsidRPr="00820E74">
        <w:rPr>
          <w:rFonts w:ascii="Times New Roman" w:hAnsi="Times New Roman" w:cs="Times New Roman"/>
          <w:sz w:val="28"/>
          <w:szCs w:val="28"/>
        </w:rPr>
        <w:t xml:space="preserve"> mogą być punktem wyjścia do ćwiczeń powtórzeniowych.</w:t>
      </w:r>
    </w:p>
    <w:p w:rsidR="003B330E" w:rsidRDefault="003B330E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362F" w:rsidRDefault="003E362F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E74" w:rsidRPr="003E362F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E362F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W pracy z uczniami warto ćwiczyć umiejętność </w:t>
      </w:r>
      <w:r w:rsidRPr="003E36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czytania ze zrozumieniem. </w:t>
      </w: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Pomocne mogą być zadania polegające na: </w:t>
      </w:r>
    </w:p>
    <w:p w:rsidR="00820E74" w:rsidRPr="00820E74" w:rsidRDefault="00820E74" w:rsidP="003B330E">
      <w:pPr>
        <w:pStyle w:val="Domy3flnystylrysowania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układaniu pytań do tekstu</w:t>
      </w:r>
    </w:p>
    <w:p w:rsidR="00820E74" w:rsidRPr="00820E74" w:rsidRDefault="00820E74" w:rsidP="003B330E">
      <w:pPr>
        <w:pStyle w:val="Domy3flnystylrysowania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układaniu pytań do konkretnych akapitów</w:t>
      </w:r>
    </w:p>
    <w:p w:rsidR="00820E74" w:rsidRPr="00820E74" w:rsidRDefault="00820E74" w:rsidP="003B330E">
      <w:pPr>
        <w:pStyle w:val="Domy3flnystylrysowania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streszczeniu tekstów nieliterackich</w:t>
      </w:r>
    </w:p>
    <w:p w:rsidR="00820E74" w:rsidRPr="00820E74" w:rsidRDefault="00820E74" w:rsidP="003B330E">
      <w:pPr>
        <w:pStyle w:val="Domy3flnystylrysowania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wyszukiwaniu konkretnych informacji we wskazanych akapitach, a następnie w całym tekście </w:t>
      </w:r>
    </w:p>
    <w:p w:rsidR="00820E74" w:rsidRPr="00820E74" w:rsidRDefault="00820E74" w:rsidP="003B330E">
      <w:pPr>
        <w:pStyle w:val="Domy3flnystylrysowania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układaniu treści w kolejności ich pojawiania się w tekście nieliterackim.</w:t>
      </w:r>
    </w:p>
    <w:p w:rsidR="003B330E" w:rsidRDefault="003B330E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E74" w:rsidRPr="003E362F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E362F">
        <w:rPr>
          <w:rFonts w:ascii="Times New Roman" w:hAnsi="Times New Roman" w:cs="Times New Roman"/>
          <w:sz w:val="32"/>
          <w:szCs w:val="32"/>
          <w:u w:val="single"/>
        </w:rPr>
        <w:t xml:space="preserve">W pracy z uczniami warto ćwiczyć umiejętność </w:t>
      </w:r>
      <w:r w:rsidR="003B330E" w:rsidRPr="003E36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odczytywania tekstów </w:t>
      </w:r>
      <w:r w:rsidRPr="003E362F">
        <w:rPr>
          <w:rFonts w:ascii="Times New Roman" w:hAnsi="Times New Roman" w:cs="Times New Roman"/>
          <w:b/>
          <w:bCs/>
          <w:sz w:val="32"/>
          <w:szCs w:val="32"/>
          <w:u w:val="single"/>
        </w:rPr>
        <w:t>literackich.</w:t>
      </w:r>
    </w:p>
    <w:p w:rsidR="00820E74" w:rsidRPr="003B330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Pomocne mogą być zadania polegające na: </w:t>
      </w:r>
    </w:p>
    <w:p w:rsidR="00820E74" w:rsidRPr="00820E74" w:rsidRDefault="00820E74" w:rsidP="003B330E">
      <w:pPr>
        <w:pStyle w:val="Domy3flnystylrysowania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układaniu wydarzeń w porządku chronologicznym zarówno do fragmentu lektury, jak i do całego utworu </w:t>
      </w:r>
    </w:p>
    <w:p w:rsidR="00820E74" w:rsidRPr="00820E74" w:rsidRDefault="00820E74" w:rsidP="003B330E">
      <w:pPr>
        <w:pStyle w:val="Domy3flnystylrysowania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układaniu pytań do omawianych fragmentów lektury bez odwoływania się do znajomości całego utworu</w:t>
      </w:r>
    </w:p>
    <w:p w:rsidR="00820E74" w:rsidRPr="00820E74" w:rsidRDefault="00820E74" w:rsidP="003B330E">
      <w:pPr>
        <w:pStyle w:val="Domy3flnystylrysowania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układaniu pytań dotyczących bohatera, jego cech charakteru</w:t>
      </w:r>
    </w:p>
    <w:p w:rsidR="00820E74" w:rsidRPr="00820E74" w:rsidRDefault="00820E74" w:rsidP="003B330E">
      <w:pPr>
        <w:pStyle w:val="Domy3flnystylrysowania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ukł</w:t>
      </w:r>
      <w:r w:rsidR="003B330E">
        <w:rPr>
          <w:rFonts w:ascii="Times New Roman" w:hAnsi="Times New Roman" w:cs="Times New Roman"/>
          <w:sz w:val="28"/>
          <w:szCs w:val="28"/>
        </w:rPr>
        <w:t>adaniu</w:t>
      </w:r>
      <w:r w:rsidRPr="00820E74">
        <w:rPr>
          <w:rFonts w:ascii="Times New Roman" w:hAnsi="Times New Roman" w:cs="Times New Roman"/>
          <w:sz w:val="28"/>
          <w:szCs w:val="28"/>
        </w:rPr>
        <w:t xml:space="preserve"> zadań, w których uczeń na podstawie podanego fragmentu utworu ma określić cechy charakteru danego bohatera.</w:t>
      </w:r>
    </w:p>
    <w:p w:rsidR="003B330E" w:rsidRDefault="003B330E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E74" w:rsidRPr="003E362F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E362F">
        <w:rPr>
          <w:rFonts w:ascii="Times New Roman" w:hAnsi="Times New Roman" w:cs="Times New Roman"/>
          <w:sz w:val="32"/>
          <w:szCs w:val="32"/>
          <w:u w:val="single"/>
        </w:rPr>
        <w:t xml:space="preserve">W pracy z uczniami warto ćwiczyć umiejętność </w:t>
      </w:r>
      <w:r w:rsidRPr="003E362F">
        <w:rPr>
          <w:rFonts w:ascii="Times New Roman" w:hAnsi="Times New Roman" w:cs="Times New Roman"/>
          <w:b/>
          <w:bCs/>
          <w:sz w:val="32"/>
          <w:szCs w:val="32"/>
          <w:u w:val="single"/>
        </w:rPr>
        <w:t>argumentowania.</w:t>
      </w:r>
    </w:p>
    <w:p w:rsidR="00820E74" w:rsidRPr="003B330E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0E74" w:rsidRPr="00820E74" w:rsidRDefault="00820E74" w:rsidP="00820E74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Pomocne mogą być zadania polegające na: </w:t>
      </w:r>
    </w:p>
    <w:p w:rsidR="00820E74" w:rsidRPr="00820E74" w:rsidRDefault="00820E74" w:rsidP="003B330E">
      <w:pPr>
        <w:pStyle w:val="Domy3flnystylrysowania"/>
        <w:numPr>
          <w:ilvl w:val="0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stawianiu pytań problemowych i wymaganiu od ucznia sformułowania stanowiska oraz poparcia stanowiska jednym argumentem</w:t>
      </w:r>
    </w:p>
    <w:p w:rsidR="00820E74" w:rsidRPr="00820E74" w:rsidRDefault="00820E74" w:rsidP="003B330E">
      <w:pPr>
        <w:pStyle w:val="Domy3flnystylrysowania"/>
        <w:numPr>
          <w:ilvl w:val="0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>wymaganiu od ucznia sformułowania argumentu i poparcia go właściwym przykładem</w:t>
      </w:r>
    </w:p>
    <w:p w:rsidR="00820E74" w:rsidRDefault="00820E74" w:rsidP="003B330E">
      <w:pPr>
        <w:pStyle w:val="Domy3flnystylrysowania"/>
        <w:numPr>
          <w:ilvl w:val="0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74">
        <w:rPr>
          <w:rFonts w:ascii="Times New Roman" w:hAnsi="Times New Roman" w:cs="Times New Roman"/>
          <w:sz w:val="28"/>
          <w:szCs w:val="28"/>
        </w:rPr>
        <w:t xml:space="preserve">wymaganiu od ucznia, aby każdy swój argument poparł przykładem </w:t>
      </w:r>
      <w:r w:rsidR="003B330E">
        <w:rPr>
          <w:rFonts w:ascii="Times New Roman" w:hAnsi="Times New Roman" w:cs="Times New Roman"/>
          <w:sz w:val="28"/>
          <w:szCs w:val="28"/>
        </w:rPr>
        <w:br/>
      </w:r>
      <w:r w:rsidRPr="00820E74">
        <w:rPr>
          <w:rFonts w:ascii="Times New Roman" w:hAnsi="Times New Roman" w:cs="Times New Roman"/>
          <w:sz w:val="28"/>
          <w:szCs w:val="28"/>
        </w:rPr>
        <w:t>z literatury (ze szczególnym uwzględnieniem lektur obowiązkowych).</w:t>
      </w:r>
    </w:p>
    <w:p w:rsidR="0088791E" w:rsidRDefault="0088791E" w:rsidP="0088791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88791E" w:rsidRPr="0088791E" w:rsidRDefault="0088791E" w:rsidP="0088791E">
      <w:pPr>
        <w:pStyle w:val="Domy3flnystylrysowani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8791E">
        <w:rPr>
          <w:rFonts w:ascii="Times New Roman" w:hAnsi="Times New Roman" w:cs="Times New Roman"/>
          <w:sz w:val="22"/>
          <w:szCs w:val="22"/>
        </w:rPr>
        <w:t>Przygotowano na podstawie materiałów Ośrodka Rozwoju Edukacji</w:t>
      </w:r>
    </w:p>
    <w:sectPr w:rsidR="0088791E" w:rsidRPr="0088791E" w:rsidSect="000127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75F"/>
    <w:multiLevelType w:val="hybridMultilevel"/>
    <w:tmpl w:val="011C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3A44"/>
    <w:multiLevelType w:val="hybridMultilevel"/>
    <w:tmpl w:val="1A14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34F"/>
    <w:multiLevelType w:val="hybridMultilevel"/>
    <w:tmpl w:val="F44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F1482"/>
    <w:multiLevelType w:val="hybridMultilevel"/>
    <w:tmpl w:val="D0C25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70092"/>
    <w:multiLevelType w:val="hybridMultilevel"/>
    <w:tmpl w:val="D6A07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23BEE"/>
    <w:multiLevelType w:val="hybridMultilevel"/>
    <w:tmpl w:val="CE8C7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820E74"/>
    <w:rsid w:val="000025EB"/>
    <w:rsid w:val="003B330E"/>
    <w:rsid w:val="003E362F"/>
    <w:rsid w:val="006A229D"/>
    <w:rsid w:val="00820E74"/>
    <w:rsid w:val="0088791E"/>
    <w:rsid w:val="00B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3flnystylrysowania">
    <w:name w:val="Domyś3flny styl rysowania"/>
    <w:rsid w:val="00820E7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styleId="Akapitzlist">
    <w:name w:val="List Paragraph"/>
    <w:basedOn w:val="Normalny"/>
    <w:uiPriority w:val="34"/>
    <w:qFormat/>
    <w:rsid w:val="0082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2021-01-28T16:33:00Z</dcterms:created>
  <dcterms:modified xsi:type="dcterms:W3CDTF">2021-01-30T11:32:00Z</dcterms:modified>
</cp:coreProperties>
</file>