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3C" w:rsidRPr="007C0D3C" w:rsidRDefault="007C0D3C" w:rsidP="007C0D3C">
      <w:pPr>
        <w:pStyle w:val="Domy3flnystylrysowania"/>
        <w:rPr>
          <w:rFonts w:ascii="Times New Roman" w:hAnsi="Times New Roman" w:cs="Times New Roman"/>
          <w:sz w:val="40"/>
          <w:szCs w:val="40"/>
        </w:rPr>
      </w:pPr>
      <w:r w:rsidRPr="007C0D3C">
        <w:rPr>
          <w:rFonts w:ascii="Times New Roman" w:hAnsi="Times New Roman" w:cs="Times New Roman"/>
          <w:b/>
          <w:bCs/>
          <w:sz w:val="40"/>
          <w:szCs w:val="40"/>
        </w:rPr>
        <w:t>Wymagania z podstawy programowej, które nie będą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  </w:t>
      </w:r>
      <w:r w:rsidRPr="007C0D3C">
        <w:rPr>
          <w:rFonts w:ascii="Times New Roman" w:hAnsi="Times New Roman" w:cs="Times New Roman"/>
          <w:b/>
          <w:bCs/>
          <w:sz w:val="40"/>
          <w:szCs w:val="40"/>
        </w:rPr>
        <w:t xml:space="preserve"> sprawdzane n</w:t>
      </w:r>
      <w:r>
        <w:rPr>
          <w:rFonts w:ascii="Times New Roman" w:hAnsi="Times New Roman" w:cs="Times New Roman"/>
          <w:b/>
          <w:bCs/>
          <w:sz w:val="40"/>
          <w:szCs w:val="40"/>
        </w:rPr>
        <w:t>a egzaminie ósmoklasisty w roku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                       </w:t>
      </w:r>
      <w:r w:rsidRPr="007C0D3C">
        <w:rPr>
          <w:rFonts w:ascii="Times New Roman" w:hAnsi="Times New Roman" w:cs="Times New Roman"/>
          <w:b/>
          <w:bCs/>
          <w:sz w:val="40"/>
          <w:szCs w:val="40"/>
        </w:rPr>
        <w:t>szkolnym 2020/2021</w:t>
      </w:r>
    </w:p>
    <w:p w:rsidR="007C0D3C" w:rsidRP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7C0D3C" w:rsidRPr="000709E0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b/>
        </w:rPr>
      </w:pPr>
      <w:r w:rsidRPr="000709E0">
        <w:rPr>
          <w:rFonts w:ascii="Times New Roman" w:hAnsi="Times New Roman" w:cs="Times New Roman"/>
          <w:b/>
          <w:i/>
          <w:iCs/>
          <w:color w:val="C00000"/>
        </w:rPr>
        <w:t>Kształcenie literackie i kulturowe:</w:t>
      </w:r>
      <w:r w:rsidRPr="000709E0">
        <w:rPr>
          <w:rFonts w:ascii="Times New Roman" w:hAnsi="Times New Roman" w:cs="Times New Roman"/>
          <w:b/>
          <w:color w:val="C00000"/>
        </w:rPr>
        <w:t xml:space="preserve"> </w:t>
      </w:r>
    </w:p>
    <w:p w:rsidR="007C0D3C" w:rsidRPr="000709E0" w:rsidRDefault="007C0D3C" w:rsidP="007C0D3C">
      <w:pPr>
        <w:pStyle w:val="Domy3flnystylrysow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znajomość gatunków literackich takich jak: pamiętnik, sonet, pieśń, bajka</w:t>
      </w:r>
    </w:p>
    <w:p w:rsidR="007C0D3C" w:rsidRPr="000709E0" w:rsidRDefault="007C0D3C" w:rsidP="007C0D3C">
      <w:pPr>
        <w:pStyle w:val="Domy3flnystylrysow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znajomość środków stylistycznych takich jak: eufemizm, porównanie homeryckie</w:t>
      </w:r>
    </w:p>
    <w:p w:rsidR="007C0D3C" w:rsidRPr="007C0D3C" w:rsidRDefault="007C0D3C" w:rsidP="007C0D3C">
      <w:pPr>
        <w:pStyle w:val="Domy3flnystylrysow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rozpoznawanie gatunków dziennikarskich takich jak: felieton, reportaż </w:t>
      </w:r>
    </w:p>
    <w:p w:rsid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7C0D3C" w:rsidRPr="000709E0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b/>
        </w:rPr>
      </w:pPr>
      <w:r w:rsidRPr="000709E0">
        <w:rPr>
          <w:rFonts w:ascii="Times New Roman" w:hAnsi="Times New Roman" w:cs="Times New Roman"/>
          <w:b/>
          <w:i/>
          <w:iCs/>
          <w:color w:val="C00000"/>
        </w:rPr>
        <w:t xml:space="preserve">Kształcenie językowe: </w:t>
      </w:r>
    </w:p>
    <w:p w:rsidR="007C0D3C" w:rsidRPr="007C0D3C" w:rsidRDefault="007C0D3C" w:rsidP="007C0D3C">
      <w:pPr>
        <w:pStyle w:val="Domy3flnystylrysow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rozumienie mechanizmu upodobnień fonetycznych, uproszczeń grup spółgłoskowych i utraty dźwięczności w wygłosie, rozumienie rozbieżności między mową a pismem</w:t>
      </w:r>
    </w:p>
    <w:p w:rsidR="007C0D3C" w:rsidRPr="007C0D3C" w:rsidRDefault="007C0D3C" w:rsidP="007C0D3C">
      <w:pPr>
        <w:pStyle w:val="Domy3flnystylrysow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określanie rodzajów formantów</w:t>
      </w:r>
    </w:p>
    <w:p w:rsidR="007C0D3C" w:rsidRPr="007C0D3C" w:rsidRDefault="007C0D3C" w:rsidP="007C0D3C">
      <w:pPr>
        <w:pStyle w:val="Domy3flnystylrysow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odróżnianie typów wyrazów złożonych</w:t>
      </w:r>
    </w:p>
    <w:p w:rsidR="007C0D3C" w:rsidRPr="007C0D3C" w:rsidRDefault="007C0D3C" w:rsidP="007C0D3C">
      <w:pPr>
        <w:pStyle w:val="Domy3flnystylrysow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znajomość typów skrótów i skrótowców</w:t>
      </w:r>
    </w:p>
    <w:p w:rsidR="007C0D3C" w:rsidRPr="007C0D3C" w:rsidRDefault="007C0D3C" w:rsidP="007C0D3C">
      <w:pPr>
        <w:pStyle w:val="Domy3flnystylrysow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rozpoznawanie rodzajów nazw miejscowych</w:t>
      </w:r>
    </w:p>
    <w:p w:rsidR="007C0D3C" w:rsidRPr="007C0D3C" w:rsidRDefault="007C0D3C" w:rsidP="007C0D3C">
      <w:pPr>
        <w:pStyle w:val="Domy3flnystylrysow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rozumienie znaczenia homonimów</w:t>
      </w:r>
    </w:p>
    <w:p w:rsidR="007C0D3C" w:rsidRP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7C0D3C" w:rsidRPr="000709E0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b/>
        </w:rPr>
      </w:pPr>
      <w:r w:rsidRPr="000709E0">
        <w:rPr>
          <w:rFonts w:ascii="Times New Roman" w:hAnsi="Times New Roman" w:cs="Times New Roman"/>
          <w:b/>
          <w:i/>
          <w:iCs/>
          <w:color w:val="C00000"/>
        </w:rPr>
        <w:lastRenderedPageBreak/>
        <w:t xml:space="preserve">Tworzenie wypowiedzi: </w:t>
      </w:r>
    </w:p>
    <w:p w:rsidR="007C0D3C" w:rsidRPr="000709E0" w:rsidRDefault="007C0D3C" w:rsidP="007C0D3C">
      <w:pPr>
        <w:pStyle w:val="Domy3flnystylrysow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rozpoznawanie i rozróżnianie ś</w:t>
      </w:r>
      <w:r w:rsidR="000709E0">
        <w:rPr>
          <w:rFonts w:ascii="Times New Roman" w:hAnsi="Times New Roman" w:cs="Times New Roman"/>
          <w:sz w:val="32"/>
          <w:szCs w:val="32"/>
        </w:rPr>
        <w:t xml:space="preserve">rodków perswazji </w:t>
      </w:r>
      <w:r w:rsidRPr="007C0D3C">
        <w:rPr>
          <w:rFonts w:ascii="Times New Roman" w:hAnsi="Times New Roman" w:cs="Times New Roman"/>
          <w:sz w:val="32"/>
          <w:szCs w:val="32"/>
        </w:rPr>
        <w:t xml:space="preserve">i manipulacji </w:t>
      </w:r>
      <w:r w:rsidR="000709E0">
        <w:rPr>
          <w:rFonts w:ascii="Times New Roman" w:hAnsi="Times New Roman" w:cs="Times New Roman"/>
          <w:sz w:val="32"/>
          <w:szCs w:val="32"/>
        </w:rPr>
        <w:br/>
      </w:r>
      <w:r w:rsidRPr="007C0D3C">
        <w:rPr>
          <w:rFonts w:ascii="Times New Roman" w:hAnsi="Times New Roman" w:cs="Times New Roman"/>
          <w:sz w:val="32"/>
          <w:szCs w:val="32"/>
        </w:rPr>
        <w:t>w tekstach reklamowych i określanie ich funkcji</w:t>
      </w:r>
    </w:p>
    <w:p w:rsidR="007C0D3C" w:rsidRDefault="007C0D3C" w:rsidP="007C0D3C">
      <w:pPr>
        <w:pStyle w:val="Domy3flnystylrysow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>tworzenie spójnych wypowiedzi w następujących formach gatunkowych: przemówienie, recenzja, wywiad, życiorys, podanie, CV, list motywacyjny</w:t>
      </w:r>
    </w:p>
    <w:p w:rsidR="007C0D3C" w:rsidRDefault="007C0D3C" w:rsidP="007C0D3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C0D3C" w:rsidRPr="007C0D3C" w:rsidRDefault="007C0D3C" w:rsidP="007C0D3C">
      <w:pPr>
        <w:pStyle w:val="Domy3flnystylrysowania"/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7C0D3C" w:rsidRPr="000709E0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b/>
        </w:rPr>
      </w:pPr>
      <w:r w:rsidRPr="000709E0">
        <w:rPr>
          <w:rFonts w:ascii="Times New Roman" w:hAnsi="Times New Roman" w:cs="Times New Roman"/>
          <w:b/>
          <w:i/>
          <w:iCs/>
          <w:color w:val="C00000"/>
        </w:rPr>
        <w:t>Lektury obowiązkowe</w:t>
      </w:r>
      <w:r w:rsidR="000709E0">
        <w:rPr>
          <w:rFonts w:ascii="Times New Roman" w:hAnsi="Times New Roman" w:cs="Times New Roman"/>
          <w:b/>
          <w:color w:val="C00000"/>
        </w:rPr>
        <w:t xml:space="preserve">, </w:t>
      </w:r>
      <w:r w:rsidRPr="000709E0">
        <w:rPr>
          <w:rFonts w:ascii="Times New Roman" w:hAnsi="Times New Roman" w:cs="Times New Roman"/>
          <w:b/>
          <w:color w:val="C00000"/>
        </w:rPr>
        <w:t>których znajomość nie bę</w:t>
      </w:r>
      <w:r w:rsidR="000709E0">
        <w:rPr>
          <w:rFonts w:ascii="Times New Roman" w:hAnsi="Times New Roman" w:cs="Times New Roman"/>
          <w:b/>
          <w:color w:val="C00000"/>
        </w:rPr>
        <w:t>dzie sprawdzana na egzaminie</w:t>
      </w:r>
      <w:r w:rsidRPr="000709E0">
        <w:rPr>
          <w:rFonts w:ascii="Times New Roman" w:hAnsi="Times New Roman" w:cs="Times New Roman"/>
          <w:b/>
          <w:color w:val="C00000"/>
        </w:rPr>
        <w:t>:</w:t>
      </w:r>
    </w:p>
    <w:p w:rsidR="007C0D3C" w:rsidRPr="007C0D3C" w:rsidRDefault="007C0D3C" w:rsidP="007C0D3C">
      <w:pPr>
        <w:pStyle w:val="Domy3flnystylrysow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 xml:space="preserve">wybrane pieśni oraz treny I </w:t>
      </w:r>
      <w:proofErr w:type="spellStart"/>
      <w:r w:rsidRPr="007C0D3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7C0D3C">
        <w:rPr>
          <w:rFonts w:ascii="Times New Roman" w:hAnsi="Times New Roman" w:cs="Times New Roman"/>
          <w:sz w:val="32"/>
          <w:szCs w:val="32"/>
        </w:rPr>
        <w:t xml:space="preserve"> V Jana Kochanowskiego </w:t>
      </w:r>
    </w:p>
    <w:p w:rsidR="007C0D3C" w:rsidRPr="007C0D3C" w:rsidRDefault="007C0D3C" w:rsidP="007C0D3C">
      <w:pPr>
        <w:pStyle w:val="Domy3flnystylrysow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 xml:space="preserve">wybrany utwór z cyklu </w:t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>Sonety krymskie</w:t>
      </w:r>
      <w:r w:rsidRPr="007C0D3C">
        <w:rPr>
          <w:rFonts w:ascii="Times New Roman" w:hAnsi="Times New Roman" w:cs="Times New Roman"/>
          <w:sz w:val="32"/>
          <w:szCs w:val="32"/>
        </w:rPr>
        <w:t xml:space="preserve"> Adama Mickiewicza </w:t>
      </w:r>
    </w:p>
    <w:p w:rsidR="007C0D3C" w:rsidRPr="007C0D3C" w:rsidRDefault="007C0D3C" w:rsidP="007C0D3C">
      <w:pPr>
        <w:pStyle w:val="Domy3flnystylrysow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 xml:space="preserve">Ignacy Krasicki, </w:t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>Żona modna</w:t>
      </w:r>
      <w:r w:rsidRPr="007C0D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0D3C" w:rsidRPr="007C0D3C" w:rsidRDefault="007C0D3C" w:rsidP="007C0D3C">
      <w:pPr>
        <w:pStyle w:val="Domy3flnystylrysow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 xml:space="preserve">Sławomir Mrożek, </w:t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>Artysta</w:t>
      </w:r>
    </w:p>
    <w:p w:rsidR="007C0D3C" w:rsidRPr="007C0D3C" w:rsidRDefault="007C0D3C" w:rsidP="007C0D3C">
      <w:pPr>
        <w:pStyle w:val="Domy3flnystylrysow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 xml:space="preserve">Stefan Żeromski, </w:t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>Syzyfowe prace</w:t>
      </w:r>
    </w:p>
    <w:p w:rsidR="007C0D3C" w:rsidRPr="007C0D3C" w:rsidRDefault="007C0D3C" w:rsidP="007C0D3C">
      <w:pPr>
        <w:pStyle w:val="Domy3flnystylrysow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sz w:val="32"/>
          <w:szCs w:val="32"/>
        </w:rPr>
        <w:t xml:space="preserve">Melchior Wańkowicz, </w:t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 xml:space="preserve">Ziele na kraterze </w:t>
      </w:r>
      <w:r w:rsidRPr="007C0D3C">
        <w:rPr>
          <w:rFonts w:ascii="Times New Roman" w:hAnsi="Times New Roman" w:cs="Times New Roman"/>
          <w:sz w:val="32"/>
          <w:szCs w:val="32"/>
        </w:rPr>
        <w:t>(fragmenty)</w:t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:rsidR="007C0D3C" w:rsidRP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0D3C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C0D3C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          Tędy i owędy (wybrany reportaż) </w:t>
      </w:r>
    </w:p>
    <w:p w:rsidR="007C0D3C" w:rsidRP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7C0D3C" w:rsidRP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7C0D3C" w:rsidRPr="007C0D3C" w:rsidRDefault="007C0D3C" w:rsidP="007C0D3C">
      <w:pPr>
        <w:pStyle w:val="Domy3flnystylrysowania"/>
        <w:spacing w:line="360" w:lineRule="auto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086A50" w:rsidRPr="007C0D3C" w:rsidRDefault="00086A50">
      <w:pPr>
        <w:rPr>
          <w:rFonts w:ascii="Times New Roman" w:hAnsi="Times New Roman" w:cs="Times New Roman"/>
        </w:rPr>
      </w:pPr>
    </w:p>
    <w:sectPr w:rsidR="00086A50" w:rsidRPr="007C0D3C" w:rsidSect="00FD6C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5A"/>
    <w:multiLevelType w:val="hybridMultilevel"/>
    <w:tmpl w:val="04D6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D70"/>
    <w:multiLevelType w:val="hybridMultilevel"/>
    <w:tmpl w:val="E7CAEC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47D3"/>
    <w:multiLevelType w:val="hybridMultilevel"/>
    <w:tmpl w:val="327C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55690"/>
    <w:multiLevelType w:val="hybridMultilevel"/>
    <w:tmpl w:val="2728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7C0D3C"/>
    <w:rsid w:val="000709E0"/>
    <w:rsid w:val="00086A50"/>
    <w:rsid w:val="007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3flnystylrysowania">
    <w:name w:val="Domyś3flny styl rysowania"/>
    <w:rsid w:val="007C0D3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kapitzlist">
    <w:name w:val="List Paragraph"/>
    <w:basedOn w:val="Normalny"/>
    <w:uiPriority w:val="34"/>
    <w:qFormat/>
    <w:rsid w:val="007C0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2021-01-27T17:56:00Z</dcterms:created>
  <dcterms:modified xsi:type="dcterms:W3CDTF">2021-01-27T18:09:00Z</dcterms:modified>
</cp:coreProperties>
</file>